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56B5B" w14:textId="51C93358" w:rsidR="009B062C" w:rsidRPr="00C14DF5" w:rsidRDefault="00C14DF5" w:rsidP="009B062C">
      <w:pPr>
        <w:jc w:val="right"/>
        <w:rPr>
          <w:bCs/>
        </w:rPr>
      </w:pPr>
      <w:r w:rsidRPr="00C14DF5">
        <w:rPr>
          <w:bCs/>
          <w:sz w:val="22"/>
          <w:szCs w:val="22"/>
        </w:rPr>
        <w:t>K</w:t>
      </w:r>
      <w:r w:rsidR="009B062C" w:rsidRPr="00C14DF5">
        <w:rPr>
          <w:bCs/>
          <w:sz w:val="22"/>
          <w:szCs w:val="22"/>
        </w:rPr>
        <w:t>orra</w:t>
      </w:r>
      <w:r w:rsidRPr="00C14DF5">
        <w:rPr>
          <w:bCs/>
          <w:sz w:val="22"/>
          <w:szCs w:val="22"/>
        </w:rPr>
        <w:t xml:space="preserve"> l</w:t>
      </w:r>
      <w:r w:rsidR="009B062C" w:rsidRPr="00C14DF5">
        <w:rPr>
          <w:bCs/>
        </w:rPr>
        <w:t>isa 2</w:t>
      </w:r>
    </w:p>
    <w:p w14:paraId="2A1443D9" w14:textId="77777777" w:rsidR="009B062C" w:rsidRPr="002B67F4" w:rsidRDefault="009B062C" w:rsidP="009B062C">
      <w:pPr>
        <w:rPr>
          <w:b/>
          <w:bCs/>
        </w:rPr>
      </w:pPr>
    </w:p>
    <w:p w14:paraId="667BA1BD" w14:textId="20F02375" w:rsidR="009B062C" w:rsidRDefault="009B062C" w:rsidP="009B062C">
      <w:pPr>
        <w:rPr>
          <w:b/>
          <w:bCs/>
        </w:rPr>
      </w:pPr>
      <w:r w:rsidRPr="002B67F4">
        <w:rPr>
          <w:b/>
          <w:bCs/>
        </w:rPr>
        <w:t>VANEMÕPETAJA KARJÄÄRIASTME TAOTLEJA ENESEANALÜÜS</w:t>
      </w:r>
    </w:p>
    <w:p w14:paraId="378D1021" w14:textId="77777777" w:rsidR="00DA278C" w:rsidRPr="002B67F4" w:rsidRDefault="00DA278C" w:rsidP="009B062C"/>
    <w:p w14:paraId="2FF8BB8F" w14:textId="77777777" w:rsidR="009B062C" w:rsidRPr="002B67F4" w:rsidRDefault="009B062C" w:rsidP="00C14DF5">
      <w:pPr>
        <w:jc w:val="both"/>
      </w:pPr>
      <w:r w:rsidRPr="002B67F4">
        <w:t>Taotleja kirjeldab ja analüüsib oma professionaalset tegevust ning toob kompetentside tõendamiseks asjakohaseid näiteid. Üldoskusi eraldi ei kirjeldata; nende avaldumist hinnatakse eneseanalüüsis kirjeldatud kompetentside kaudu.</w:t>
      </w:r>
    </w:p>
    <w:p w14:paraId="44268A6B" w14:textId="77777777" w:rsidR="00DA278C" w:rsidRDefault="00DA278C" w:rsidP="009B062C">
      <w:pPr>
        <w:rPr>
          <w:b/>
          <w:bCs/>
        </w:rPr>
      </w:pPr>
    </w:p>
    <w:p w14:paraId="74402600" w14:textId="39B0868C" w:rsidR="009B062C" w:rsidRPr="002B67F4" w:rsidRDefault="009B062C" w:rsidP="009B062C">
      <w:r w:rsidRPr="002B67F4">
        <w:rPr>
          <w:b/>
          <w:bCs/>
        </w:rPr>
        <w:t xml:space="preserve">Taotleja nimi: </w:t>
      </w:r>
      <w:r w:rsidRPr="002B67F4">
        <w:t xml:space="preserve">________________________________________ </w:t>
      </w:r>
    </w:p>
    <w:p w14:paraId="5BFED206" w14:textId="77777777" w:rsidR="009B062C" w:rsidRPr="002B67F4" w:rsidRDefault="009B062C" w:rsidP="009B062C"/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63"/>
        <w:gridCol w:w="2784"/>
        <w:gridCol w:w="2851"/>
        <w:gridCol w:w="3290"/>
      </w:tblGrid>
      <w:tr w:rsidR="009B062C" w:rsidRPr="00DA278C" w14:paraId="7CA80E1C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CC0C1E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b/>
                <w:bCs/>
                <w:sz w:val="22"/>
                <w:szCs w:val="22"/>
              </w:rPr>
              <w:t>Nr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F9AFDF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b/>
                <w:bCs/>
                <w:sz w:val="22"/>
                <w:szCs w:val="22"/>
              </w:rPr>
              <w:t>Tegevusnäitaja kutsestandardist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DCB0BE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b/>
                <w:bCs/>
                <w:sz w:val="22"/>
                <w:szCs w:val="22"/>
              </w:rPr>
              <w:t>Kompetentside tõendamine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751B60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b/>
                <w:bCs/>
                <w:sz w:val="22"/>
                <w:szCs w:val="22"/>
              </w:rPr>
              <w:t>Taotleja eneseanalüüs / näited</w:t>
            </w:r>
          </w:p>
        </w:tc>
      </w:tr>
      <w:tr w:rsidR="009B062C" w:rsidRPr="00DA278C" w14:paraId="5FC21735" w14:textId="77777777" w:rsidTr="00A53405">
        <w:tc>
          <w:tcPr>
            <w:tcW w:w="14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323903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b/>
                <w:bCs/>
                <w:sz w:val="22"/>
                <w:szCs w:val="22"/>
              </w:rPr>
              <w:t>I Enesehoiu ja professionaalsuse tagamine</w:t>
            </w:r>
          </w:p>
        </w:tc>
      </w:tr>
      <w:tr w:rsidR="009B062C" w:rsidRPr="00DA278C" w14:paraId="0C98BFC6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013468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443FB1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Tervise hoidmine – hoolitseb enda vaimse, füüsilise, sotsiaalse ja emotsionaalse heaolu eest ning toetab selles kolleegi.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4C2ED6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Kirjeldab, kuidas enda vaimse, füüsilise, sotsiaalse ja emotsionaalse heaolu eest hoolitseb. Toob 2 näidet, kuidas selles ka kolleegi toetab.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AD90CC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</w:p>
        </w:tc>
      </w:tr>
      <w:tr w:rsidR="009B062C" w:rsidRPr="00DA278C" w14:paraId="0F549D12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01C45A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D69E17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Tasakaalu hoidmine – hoolitseb enda töö- ja eraelu tasakaalu eest ning toetab selles kolleegi.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7BB9B0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Selgitab 2 näite kaudu, mida tähendab tema jaoks töö- ja eraelu tasakaalus hoidmine. Analüüsib oma tegevuse mõju.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8F6CFA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</w:p>
        </w:tc>
      </w:tr>
      <w:tr w:rsidR="009B062C" w:rsidRPr="00DA278C" w14:paraId="268934B6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1A84E5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69185C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Karjääritee kujundamine – kujundab teadlikult enda kui õpetaja karjääriteed ja õppimist, toetudes enda professionaalse tegevuse refleksioonile. Toetab kolleege reflekteerimisel ning karjääritee kujundamisel.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D87317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Lisab enda karjääriplaani, mis tugineb professionaalse tegevuse refleksioonil. Toob 2 näidet, kuidas toetab kolleege reflekteerimisel ja karjääritee kujundamisel ning analüüsib oma panust.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C401E3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br/>
            </w:r>
          </w:p>
        </w:tc>
      </w:tr>
      <w:tr w:rsidR="009B062C" w:rsidRPr="00DA278C" w14:paraId="7A188E56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B7FC63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5A4CBD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Teadmiste ajakohastamine – hoiab ennast kursis valdkonna ning õpetamis- ja õppimisalaste uuenduste, teaduskirjanduse ja uuringutega ning toetab kolleegide õppimist ja arengut.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3EC25B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Kirjeldab mõnd õpetamis- ja õppimisalast hiljutist uuendust või uuringut, millega on praktikas kokku puutunud. Toob 2 näidet, kuidas see kogemus on kolleegide õppimist ja arengut toetanud.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B2F2C6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</w:p>
        </w:tc>
      </w:tr>
      <w:tr w:rsidR="009B062C" w:rsidRPr="00DA278C" w14:paraId="3E895CB1" w14:textId="77777777" w:rsidTr="00A5340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19757A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BC8317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Uurimusliku lähenemise rakendamine enda professionaalsuse arendamiseks – analüüsib ja täiustab enda õpetamisoskust, rakendades uurimuslikku lähenemist. Algatab ning viib läbi tegevusi ja projekte oma koolis.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FDE4EA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t>Avab, mida tähendab tema jaoks uurimusliku lähenemise rakendamine enda professionaalsuse arendamiseks. Toob 2 näidet enda algatatud ja ellu viidud tegevusest või projektist ning analüüsib selle mõju oma koolile.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43E3DC" w14:textId="77777777" w:rsidR="009B062C" w:rsidRPr="00DA278C" w:rsidRDefault="009B062C" w:rsidP="00DA278C">
            <w:pPr>
              <w:rPr>
                <w:sz w:val="22"/>
                <w:szCs w:val="22"/>
              </w:rPr>
            </w:pP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  <w:r w:rsidRPr="00DA278C">
              <w:rPr>
                <w:sz w:val="22"/>
                <w:szCs w:val="22"/>
              </w:rPr>
              <w:br/>
            </w:r>
          </w:p>
        </w:tc>
      </w:tr>
    </w:tbl>
    <w:p w14:paraId="36B5D01D" w14:textId="77777777" w:rsidR="009B062C" w:rsidRPr="002B67F4" w:rsidRDefault="009B062C" w:rsidP="009B062C">
      <w:pPr>
        <w:rPr>
          <w:vanish/>
        </w:rPr>
      </w:pPr>
    </w:p>
    <w:p w14:paraId="54D2C93C" w14:textId="77777777" w:rsidR="009B062C" w:rsidRPr="002B67F4" w:rsidRDefault="009B062C" w:rsidP="009B062C">
      <w:pPr>
        <w:rPr>
          <w:vanish/>
        </w:rPr>
      </w:pPr>
    </w:p>
    <w:p w14:paraId="7446421A" w14:textId="77777777" w:rsidR="009B062C" w:rsidRPr="002B67F4" w:rsidRDefault="009B062C" w:rsidP="009B062C">
      <w:pPr>
        <w:rPr>
          <w:vanish/>
        </w:rPr>
      </w:pPr>
    </w:p>
    <w:p w14:paraId="698CBF9B" w14:textId="77777777" w:rsidR="009B062C" w:rsidRPr="002B67F4" w:rsidRDefault="009B062C" w:rsidP="009B062C"/>
    <w:p w14:paraId="579F9604" w14:textId="77777777" w:rsidR="009B062C" w:rsidRPr="002B67F4" w:rsidRDefault="009B062C" w:rsidP="009B062C"/>
    <w:p w14:paraId="204B0932" w14:textId="77777777" w:rsidR="009B062C" w:rsidRPr="002B67F4" w:rsidRDefault="009B062C" w:rsidP="009B062C">
      <w:pPr>
        <w:rPr>
          <w:b/>
        </w:rPr>
      </w:pPr>
    </w:p>
    <w:p w14:paraId="2E1F8BA3" w14:textId="39047291" w:rsidR="00DA278C" w:rsidRDefault="00DA278C">
      <w:pPr>
        <w:rPr>
          <w:bCs/>
        </w:rPr>
      </w:pPr>
      <w:bookmarkStart w:id="0" w:name="_Hlk240919877"/>
      <w:r>
        <w:rPr>
          <w:bCs/>
        </w:rPr>
        <w:br w:type="page"/>
      </w:r>
    </w:p>
    <w:p w14:paraId="7AABF6F2" w14:textId="322D8CB0" w:rsidR="00EF7A4A" w:rsidRDefault="00EF7A4A">
      <w:pPr>
        <w:rPr>
          <w:bCs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0"/>
        <w:gridCol w:w="2820"/>
        <w:gridCol w:w="2889"/>
        <w:gridCol w:w="3209"/>
      </w:tblGrid>
      <w:tr w:rsidR="00EF7A4A" w:rsidRPr="002B67F4" w14:paraId="0ECDD3E9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138F92" w14:textId="77777777" w:rsidR="00EF7A4A" w:rsidRPr="002B67F4" w:rsidRDefault="00EF7A4A" w:rsidP="00233211">
            <w:r w:rsidRPr="002B67F4">
              <w:rPr>
                <w:b/>
                <w:bCs/>
              </w:rPr>
              <w:t>Nr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77A616" w14:textId="77777777" w:rsidR="00EF7A4A" w:rsidRPr="002B67F4" w:rsidRDefault="00EF7A4A" w:rsidP="00233211">
            <w:r w:rsidRPr="002B67F4">
              <w:rPr>
                <w:b/>
                <w:bCs/>
              </w:rPr>
              <w:t>Tegevusnäitaja kutsestandardist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2B6FDC" w14:textId="77777777" w:rsidR="00EF7A4A" w:rsidRPr="002B67F4" w:rsidRDefault="00EF7A4A" w:rsidP="00233211">
            <w:r w:rsidRPr="002B67F4">
              <w:rPr>
                <w:b/>
                <w:bCs/>
              </w:rPr>
              <w:t>Kompetentside tõendamine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6F2AE8" w14:textId="77777777" w:rsidR="00EF7A4A" w:rsidRPr="002B67F4" w:rsidRDefault="00EF7A4A" w:rsidP="00233211">
            <w:r w:rsidRPr="002B67F4">
              <w:rPr>
                <w:b/>
                <w:bCs/>
              </w:rPr>
              <w:t>Taotleja eneseanalüüs / näited</w:t>
            </w:r>
          </w:p>
        </w:tc>
      </w:tr>
      <w:tr w:rsidR="00EF7A4A" w:rsidRPr="002B67F4" w14:paraId="0F3BFC0A" w14:textId="77777777" w:rsidTr="00233211">
        <w:tc>
          <w:tcPr>
            <w:tcW w:w="14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474C04" w14:textId="77777777" w:rsidR="00EF7A4A" w:rsidRPr="002B67F4" w:rsidRDefault="00EF7A4A" w:rsidP="00233211">
            <w:r w:rsidRPr="002B67F4">
              <w:rPr>
                <w:b/>
                <w:bCs/>
              </w:rPr>
              <w:t>II Õppijate toetamine</w:t>
            </w:r>
          </w:p>
        </w:tc>
      </w:tr>
      <w:tr w:rsidR="00EF7A4A" w:rsidRPr="002B67F4" w14:paraId="5482067B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40C329" w14:textId="77777777" w:rsidR="00EF7A4A" w:rsidRPr="002B67F4" w:rsidRDefault="00EF7A4A" w:rsidP="00233211">
            <w:r w:rsidRPr="002B67F4"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8B9FDC" w14:textId="77777777" w:rsidR="00EF7A4A" w:rsidRPr="002B67F4" w:rsidRDefault="00EF7A4A" w:rsidP="00233211">
            <w:r w:rsidRPr="002B67F4">
              <w:t>Õppijate tundmaõppimine – märkab õppijat ja õppija rühma eripära ja toetab selles kolleege. Kujundab meetodeid õppijate eripära väljaselgitamiseks ning arvestamiseks oma kooli tasandil.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D809BF4" w14:textId="77777777" w:rsidR="00EF7A4A" w:rsidRPr="002B67F4" w:rsidRDefault="00EF7A4A" w:rsidP="00233211">
            <w:r w:rsidRPr="002B67F4">
              <w:t>Toob 2 näidet meetoditest, mida on kujundanud õppijate eripära väljaselgitamiseks ning analüüsib selle mõju õppijate toetamisele ja kolleegide tööle.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EBC219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75CB26C2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3F8EE0" w14:textId="77777777" w:rsidR="00EF7A4A" w:rsidRPr="002B67F4" w:rsidRDefault="00EF7A4A" w:rsidP="00233211">
            <w:r w:rsidRPr="002B67F4"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58FA51" w14:textId="77777777" w:rsidR="00EF7A4A" w:rsidRPr="002B67F4" w:rsidRDefault="00EF7A4A" w:rsidP="00233211">
            <w:r w:rsidRPr="002B67F4">
              <w:t>Õpetamise kavandamine ja õpetamine – kavandab õpetamist pedagoogiliselt asjatundlikult, lähtudes õppekavast. Käsitleb õppeprotsessi kui tervikut ning kohandab seda, lähtudes õppijate vanusest, võimetest, vajadustest ning vaimsest ja füüsilisest heaolust.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87F88D" w14:textId="77777777" w:rsidR="00EF7A4A" w:rsidRPr="002B67F4" w:rsidRDefault="00EF7A4A" w:rsidP="00233211">
            <w:r w:rsidRPr="002B67F4">
              <w:t>Toob 2 näidet, kuidas on õppetööd kohandanud, lähtudes õppijate vajadustest. Selgitab tehtud valikuid ning analüüsib nende mõju õppimisele. Kirjeldab enda rolli õppekava arenduses, kuidas juhendab ja toetab kolleege selles.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570E45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7C3D2B1F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9ADB70" w14:textId="77777777" w:rsidR="00EF7A4A" w:rsidRPr="002B67F4" w:rsidRDefault="00EF7A4A" w:rsidP="00233211">
            <w:r w:rsidRPr="002B67F4"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E10E04" w14:textId="77777777" w:rsidR="00EF7A4A" w:rsidRPr="002B67F4" w:rsidRDefault="00EF7A4A" w:rsidP="00233211">
            <w:r w:rsidRPr="002B67F4">
              <w:t>Õppevara valimine, kohandamine, koostamine ja jagamine – valib, kohandab, koostab ja jagab õppijatele kohast õppevara, arvestades õppijate eripärasid, ning toetab selles kolleege.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E35704" w14:textId="77777777" w:rsidR="00EF7A4A" w:rsidRPr="002B67F4" w:rsidRDefault="00EF7A4A" w:rsidP="00233211">
            <w:r w:rsidRPr="002B67F4">
              <w:t>Kirjeldab, mida väärtustab õppevara juures. Toob näiteid enda kasutatud, kohandatud ja koostatud õppevarast ja toob 2 näidet, kuidas oma koolis kolleege selle kasutamisel toetanud.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8E0AB1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0AF0551A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AC4A28" w14:textId="77777777" w:rsidR="00EF7A4A" w:rsidRPr="002B67F4" w:rsidRDefault="00EF7A4A" w:rsidP="00233211">
            <w:r w:rsidRPr="002B67F4"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A5D126" w14:textId="77777777" w:rsidR="00EF7A4A" w:rsidRPr="002B67F4" w:rsidRDefault="00EF7A4A" w:rsidP="00233211">
            <w:r w:rsidRPr="002B67F4">
              <w:t>Ainesisu käsitlemine – käsitleb ainesisu teadus- ja tõenduspõhiselt ning tekitab aine vastu huvi ja toetab sügavat õppimist. Toetab ainesisu mõtestamisel ja aine vastu huvi tõstmisel kolleege.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5578DE" w14:textId="77777777" w:rsidR="00EF7A4A" w:rsidRPr="002B67F4" w:rsidRDefault="00EF7A4A" w:rsidP="00233211">
            <w:r w:rsidRPr="002B67F4">
              <w:t>Selgitab, kuidas tekitab enda aine vastu huvi ja toob 2 näidet, kuidas on kaasanud kolleege ainesisu mõtestamisel ja aine vastu huvi tõstmisel.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0AC339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5EDD04B5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FD6F6E" w14:textId="77777777" w:rsidR="00EF7A4A" w:rsidRPr="002B67F4" w:rsidRDefault="00EF7A4A" w:rsidP="00233211">
            <w:r w:rsidRPr="002B67F4"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5A8B683" w14:textId="77777777" w:rsidR="00EF7A4A" w:rsidRPr="002B67F4" w:rsidRDefault="00EF7A4A" w:rsidP="00233211">
            <w:r w:rsidRPr="002B67F4">
              <w:t>Üldpädevuste arendamine – toetab õppijate üldpädevuste arengut. Juhendab õppijate üldpädevuste arendamisel kolleege ja loob organisatsiooni tasandil võimalusi üldpädevuste arendamiseks.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6E9A7A" w14:textId="77777777" w:rsidR="00EF7A4A" w:rsidRPr="002B67F4" w:rsidRDefault="00EF7A4A" w:rsidP="00233211">
            <w:r w:rsidRPr="002B67F4">
              <w:t>Toob 2 näidet, kuidas enda tundides või tunniväliselt õppijate üldpädevusi arendab. Analüüsib, kuidas on õppijate üldpädevuste arendamisel kolleege juhendanud ja loonud asutuse tasandil võimalusi üldpädevuste arendamiseks.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2920D2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</w:tbl>
    <w:p w14:paraId="187B0FA3" w14:textId="77777777" w:rsidR="00EF7A4A" w:rsidRDefault="00EF7A4A">
      <w:pPr>
        <w:rPr>
          <w:bCs/>
        </w:rPr>
      </w:pPr>
    </w:p>
    <w:bookmarkEnd w:id="0"/>
    <w:p w14:paraId="4D9A5B5E" w14:textId="620F46A2" w:rsidR="007725E5" w:rsidRDefault="007725E5" w:rsidP="00F15325">
      <w:pPr>
        <w:autoSpaceDE w:val="0"/>
        <w:autoSpaceDN w:val="0"/>
        <w:adjustRightInd w:val="0"/>
        <w:jc w:val="right"/>
        <w:rPr>
          <w:i/>
          <w:iCs/>
        </w:rPr>
      </w:pPr>
    </w:p>
    <w:p w14:paraId="7F15B08E" w14:textId="7E233384" w:rsidR="00EF7A4A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p w14:paraId="277C3994" w14:textId="63B9A886" w:rsidR="00EF7A4A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73"/>
        <w:gridCol w:w="2837"/>
        <w:gridCol w:w="2821"/>
        <w:gridCol w:w="3257"/>
      </w:tblGrid>
      <w:tr w:rsidR="00EF7A4A" w:rsidRPr="002B67F4" w14:paraId="790239FC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D636E1" w14:textId="77777777" w:rsidR="00EF7A4A" w:rsidRPr="002B67F4" w:rsidRDefault="00EF7A4A" w:rsidP="00233211">
            <w:r w:rsidRPr="002B67F4">
              <w:rPr>
                <w:b/>
                <w:bCs/>
              </w:rPr>
              <w:lastRenderedPageBreak/>
              <w:t>Nr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040C4A" w14:textId="77777777" w:rsidR="00EF7A4A" w:rsidRPr="002B67F4" w:rsidRDefault="00EF7A4A" w:rsidP="00233211">
            <w:r w:rsidRPr="002B67F4">
              <w:rPr>
                <w:b/>
                <w:bCs/>
              </w:rPr>
              <w:t>Tegevusnäitaja kutsestandardist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582F5A" w14:textId="77777777" w:rsidR="00EF7A4A" w:rsidRPr="002B67F4" w:rsidRDefault="00EF7A4A" w:rsidP="00233211">
            <w:r w:rsidRPr="002B67F4">
              <w:rPr>
                <w:b/>
                <w:bCs/>
              </w:rPr>
              <w:t>Kompetentside tõendamine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1D5993" w14:textId="77777777" w:rsidR="00EF7A4A" w:rsidRPr="002B67F4" w:rsidRDefault="00EF7A4A" w:rsidP="00233211">
            <w:r w:rsidRPr="002B67F4">
              <w:rPr>
                <w:b/>
                <w:bCs/>
              </w:rPr>
              <w:t>Taotleja eneseanalüüs / näited</w:t>
            </w:r>
          </w:p>
        </w:tc>
      </w:tr>
      <w:tr w:rsidR="00EF7A4A" w:rsidRPr="002B67F4" w14:paraId="329F9816" w14:textId="77777777" w:rsidTr="00233211">
        <w:tc>
          <w:tcPr>
            <w:tcW w:w="14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7773BA" w14:textId="77777777" w:rsidR="00EF7A4A" w:rsidRPr="002B67F4" w:rsidRDefault="00EF7A4A" w:rsidP="00233211">
            <w:r w:rsidRPr="002B67F4">
              <w:rPr>
                <w:b/>
                <w:bCs/>
              </w:rPr>
              <w:t>III Enda haridusasutusse ja selle inimestesse panustamine</w:t>
            </w:r>
          </w:p>
        </w:tc>
      </w:tr>
      <w:tr w:rsidR="00EF7A4A" w:rsidRPr="002B67F4" w14:paraId="667F90B8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9A64F3" w14:textId="77777777" w:rsidR="00EF7A4A" w:rsidRPr="002B67F4" w:rsidRDefault="00EF7A4A" w:rsidP="00233211">
            <w:r w:rsidRPr="002B67F4"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1F99C4" w14:textId="77777777" w:rsidR="00EF7A4A" w:rsidRPr="002B67F4" w:rsidRDefault="00EF7A4A" w:rsidP="00233211">
            <w:r w:rsidRPr="002B67F4">
              <w:t>Koostöö kolleegidega ja enda roll oma kooli arendustegevustes – tegutseb koostöiselt ja algatab koostööd asutuse arengut silmas pidades.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5AC5BA" w14:textId="77777777" w:rsidR="00EF7A4A" w:rsidRPr="002B67F4" w:rsidRDefault="00EF7A4A" w:rsidP="00233211">
            <w:r w:rsidRPr="002B67F4">
              <w:t xml:space="preserve">Toob 2 tõenduspõhist näidet: </w:t>
            </w:r>
          </w:p>
          <w:p w14:paraId="69603C05" w14:textId="77777777" w:rsidR="00EF7A4A" w:rsidRPr="002B67F4" w:rsidRDefault="00EF7A4A" w:rsidP="00233211">
            <w:r w:rsidRPr="002B67F4">
              <w:t xml:space="preserve">- koostööst kolleegidega ja analüüsib, mis mõju see kooli arengule on avaldanud </w:t>
            </w:r>
          </w:p>
          <w:p w14:paraId="2BEB88A6" w14:textId="77777777" w:rsidR="00EF7A4A" w:rsidRPr="002B67F4" w:rsidRDefault="00EF7A4A" w:rsidP="00233211">
            <w:r w:rsidRPr="002B67F4">
              <w:t>-- enda algatatud ja ellu viidud tegevusest või projektist ning analüüsib selle mõju oma asutusele.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E61350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4236CF47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DFC693" w14:textId="77777777" w:rsidR="00EF7A4A" w:rsidRPr="002B67F4" w:rsidRDefault="00EF7A4A" w:rsidP="00233211">
            <w:r w:rsidRPr="002B67F4"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D1C62E" w14:textId="77777777" w:rsidR="00EF7A4A" w:rsidRPr="002B67F4" w:rsidRDefault="00EF7A4A" w:rsidP="00233211">
            <w:r w:rsidRPr="002B67F4">
              <w:t>Kolleegide professionaalse arengu toetamine – toetab kolleegide professionaalset arengut ja koostöist õppimist, juhtides õpikogukondi.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AC7ED8" w14:textId="77777777" w:rsidR="00EF7A4A" w:rsidRPr="002B67F4" w:rsidRDefault="00EF7A4A" w:rsidP="00233211">
            <w:r w:rsidRPr="002B67F4">
              <w:t>Toob 2 näidet, kuidas toetab kolleegide professionaalset arengut. Analüüsib oma panust õpikogukondade juhtimisse ning selle mõju kolleegide õppimisele ja haridusasutuse arengule.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8AFDC8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</w:tbl>
    <w:p w14:paraId="6482FAA3" w14:textId="526978E5" w:rsidR="00EF7A4A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p w14:paraId="334FBC4A" w14:textId="14F72738" w:rsidR="00EF7A4A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p w14:paraId="6C5F0904" w14:textId="14E9DDD6" w:rsidR="00EF7A4A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90"/>
        <w:gridCol w:w="3009"/>
        <w:gridCol w:w="2720"/>
        <w:gridCol w:w="2969"/>
      </w:tblGrid>
      <w:tr w:rsidR="00EF7A4A" w:rsidRPr="002B67F4" w14:paraId="058EA570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27D9FC" w14:textId="77777777" w:rsidR="00EF7A4A" w:rsidRPr="002B67F4" w:rsidRDefault="00EF7A4A" w:rsidP="00233211">
            <w:r w:rsidRPr="002B67F4">
              <w:rPr>
                <w:b/>
                <w:bCs/>
              </w:rPr>
              <w:t>Nr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E262CD" w14:textId="77777777" w:rsidR="00EF7A4A" w:rsidRPr="002B67F4" w:rsidRDefault="00EF7A4A" w:rsidP="00233211">
            <w:r w:rsidRPr="002B67F4">
              <w:rPr>
                <w:b/>
                <w:bCs/>
              </w:rPr>
              <w:t>Tegevusnäitaja kutsestandardist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F52C89" w14:textId="77777777" w:rsidR="00EF7A4A" w:rsidRPr="002B67F4" w:rsidRDefault="00EF7A4A" w:rsidP="00233211">
            <w:r w:rsidRPr="002B67F4">
              <w:rPr>
                <w:b/>
                <w:bCs/>
              </w:rPr>
              <w:t>Kompetentside tõendamine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BA6A59" w14:textId="77777777" w:rsidR="00EF7A4A" w:rsidRPr="002B67F4" w:rsidRDefault="00EF7A4A" w:rsidP="00233211">
            <w:r w:rsidRPr="002B67F4">
              <w:rPr>
                <w:b/>
                <w:bCs/>
              </w:rPr>
              <w:t>Taotleja eneseanalüüs / näited</w:t>
            </w:r>
          </w:p>
        </w:tc>
      </w:tr>
      <w:tr w:rsidR="00EF7A4A" w:rsidRPr="002B67F4" w14:paraId="1C7A9C03" w14:textId="77777777" w:rsidTr="00233211">
        <w:tc>
          <w:tcPr>
            <w:tcW w:w="14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6D69A4" w14:textId="77777777" w:rsidR="00EF7A4A" w:rsidRPr="002B67F4" w:rsidRDefault="00EF7A4A" w:rsidP="00233211">
            <w:r w:rsidRPr="002B67F4">
              <w:rPr>
                <w:b/>
                <w:bCs/>
              </w:rPr>
              <w:t>IV Panustamine laiemas hariduse ökosüsteemis</w:t>
            </w:r>
          </w:p>
        </w:tc>
      </w:tr>
      <w:tr w:rsidR="00EF7A4A" w:rsidRPr="002B67F4" w14:paraId="21378A2A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BFD3FE" w14:textId="77777777" w:rsidR="00EF7A4A" w:rsidRPr="002B67F4" w:rsidRDefault="00EF7A4A" w:rsidP="00233211">
            <w:r w:rsidRPr="002B67F4"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3473E4" w14:textId="77777777" w:rsidR="00EF7A4A" w:rsidRPr="002B67F4" w:rsidRDefault="00EF7A4A" w:rsidP="00233211">
            <w:r w:rsidRPr="002B67F4">
              <w:t>Koostöö ja panustamine valdkonna- või erialaühenduste töösse – panustab aktiivse meeskonnaliikmena oma eriala ja valdkonna tegevusse väljaspool oma haridusorganisatsiooni, õppides teistelt ning jagades oma teadmisi, oskusi ja kogemusi kolleegidega.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4EC9A4" w14:textId="77777777" w:rsidR="00EF7A4A" w:rsidRPr="002B67F4" w:rsidRDefault="00EF7A4A" w:rsidP="00233211">
            <w:r w:rsidRPr="002B67F4">
              <w:t>Kirjeldab 2 näitega, kuidas osaleb ja panustab enda valdkonna- ja/või erialaühenduse töösse. Analüüsib selle mõju enda professionaalsele arengule, kolleegidele või valdkonnale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9A944A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327FAD6B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BC3855" w14:textId="77777777" w:rsidR="00EF7A4A" w:rsidRPr="002B67F4" w:rsidRDefault="00EF7A4A" w:rsidP="00233211">
            <w:r w:rsidRPr="002B67F4"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CA153B" w14:textId="77777777" w:rsidR="00EF7A4A" w:rsidRPr="002B67F4" w:rsidRDefault="00EF7A4A" w:rsidP="00233211">
            <w:r w:rsidRPr="002B67F4">
              <w:t>Koostöö sidusrühmadega ja võrgustikutöö – teeb koostööd kohaliku tasandi avaliku ja/või erasektori organisatsioonidega.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9D580B" w14:textId="77777777" w:rsidR="00EF7A4A" w:rsidRPr="002B67F4" w:rsidRDefault="00EF7A4A" w:rsidP="00233211">
            <w:r w:rsidRPr="002B67F4">
              <w:t>Toob 2 näidet koostööst kohalike avaliku ja/või erasektori partneritega ning selgitab, mida selline koostöö annab ja milliseid kohustusi või pingutusi see eeldab.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476F25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6FF28A60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2CA694" w14:textId="77777777" w:rsidR="00EF7A4A" w:rsidRPr="002B67F4" w:rsidRDefault="00EF7A4A" w:rsidP="00233211">
            <w:r w:rsidRPr="002B67F4"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FF6B43" w14:textId="77777777" w:rsidR="00EF7A4A" w:rsidRPr="002B67F4" w:rsidRDefault="00EF7A4A" w:rsidP="00233211">
            <w:r w:rsidRPr="002B67F4">
              <w:t>Õpetaja elukutse positiivse kuvandi kujundamine – on eeskujuks õpetaja rollis ning panustab ühiskonnas õpetajast positiivse kuvandi loomisse ja õpetajaameti väärtustamisse.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C2A79A" w14:textId="77777777" w:rsidR="00EF7A4A" w:rsidRPr="002B67F4" w:rsidRDefault="00EF7A4A" w:rsidP="00233211">
            <w:r w:rsidRPr="002B67F4">
              <w:t>Toob 2 näidet, kuidas on ühiskonnas eeskujuks õpetajaameti väärtustamisel. Analüüsib oma tegevuse mõju ja põhjendab selle olulisust.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A4BCF9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  <w:r w:rsidRPr="002B67F4">
              <w:br/>
            </w:r>
            <w:r w:rsidRPr="002B67F4">
              <w:br/>
            </w:r>
          </w:p>
        </w:tc>
      </w:tr>
      <w:tr w:rsidR="00EF7A4A" w:rsidRPr="002B67F4" w14:paraId="1507B484" w14:textId="77777777" w:rsidTr="0023321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B3709F" w14:textId="77777777" w:rsidR="00EF7A4A" w:rsidRPr="002B67F4" w:rsidRDefault="00EF7A4A" w:rsidP="00233211">
            <w:r w:rsidRPr="002B67F4">
              <w:lastRenderedPageBreak/>
              <w:t>Soovi korral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F46564" w14:textId="77777777" w:rsidR="00EF7A4A" w:rsidRPr="002B67F4" w:rsidRDefault="00EF7A4A" w:rsidP="00233211">
            <w:r w:rsidRPr="002B67F4">
              <w:t>Pedagoogilise teadmuse levitamine ühiskonnas – osaleb haridusvaldkonna avalikel üritustel, uurimis- ja/või projektirühmades.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E2A12A" w14:textId="77777777" w:rsidR="00EF7A4A" w:rsidRPr="002B67F4" w:rsidRDefault="00EF7A4A" w:rsidP="00233211">
            <w:r w:rsidRPr="002B67F4">
              <w:t>Toob näiteid haridusvaldkonna üritustel, uurimis- ja/või projektirühmades osalemisest ja analüüsib, miks see oluline on.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4DC190" w14:textId="77777777" w:rsidR="00EF7A4A" w:rsidRPr="002B67F4" w:rsidRDefault="00EF7A4A" w:rsidP="00233211">
            <w:r w:rsidRPr="002B67F4">
              <w:br/>
            </w:r>
            <w:r w:rsidRPr="002B67F4">
              <w:br/>
            </w:r>
          </w:p>
        </w:tc>
      </w:tr>
    </w:tbl>
    <w:p w14:paraId="6AF00620" w14:textId="77777777" w:rsidR="00EF7A4A" w:rsidRPr="00F15325" w:rsidRDefault="00EF7A4A" w:rsidP="00F15325">
      <w:pPr>
        <w:autoSpaceDE w:val="0"/>
        <w:autoSpaceDN w:val="0"/>
        <w:adjustRightInd w:val="0"/>
        <w:jc w:val="right"/>
        <w:rPr>
          <w:i/>
          <w:iCs/>
        </w:rPr>
      </w:pPr>
    </w:p>
    <w:sectPr w:rsidR="00EF7A4A" w:rsidRPr="00F15325" w:rsidSect="00016EF1">
      <w:footerReference w:type="even" r:id="rId8"/>
      <w:footerReference w:type="default" r:id="rId9"/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63A53" w14:textId="77777777" w:rsidR="00AD0CF2" w:rsidRDefault="00AD0CF2">
      <w:r>
        <w:separator/>
      </w:r>
    </w:p>
  </w:endnote>
  <w:endnote w:type="continuationSeparator" w:id="0">
    <w:p w14:paraId="07FD99EE" w14:textId="77777777" w:rsidR="00AD0CF2" w:rsidRDefault="00AD0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3BA7" w14:textId="77777777" w:rsidR="00EE205D" w:rsidRDefault="00EE20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42005ABF" w14:textId="77777777" w:rsidR="00EE205D" w:rsidRDefault="00EE2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FF8B" w14:textId="77777777" w:rsidR="00EE205D" w:rsidRDefault="00EE20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5EB7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29578D" w14:textId="77777777" w:rsidR="00EE205D" w:rsidRDefault="00EE20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393B0" w14:textId="77777777" w:rsidR="00AD0CF2" w:rsidRDefault="00AD0CF2">
      <w:r>
        <w:separator/>
      </w:r>
    </w:p>
  </w:footnote>
  <w:footnote w:type="continuationSeparator" w:id="0">
    <w:p w14:paraId="1A9E0228" w14:textId="77777777" w:rsidR="00AD0CF2" w:rsidRDefault="00AD0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" w15:restartNumberingAfterBreak="0">
    <w:nsid w:val="00EC7CBA"/>
    <w:multiLevelType w:val="hybridMultilevel"/>
    <w:tmpl w:val="AAE47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14699"/>
    <w:multiLevelType w:val="multilevel"/>
    <w:tmpl w:val="60C4AE5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20" w:hanging="1800"/>
      </w:pPr>
      <w:rPr>
        <w:rFonts w:hint="default"/>
      </w:rPr>
    </w:lvl>
  </w:abstractNum>
  <w:abstractNum w:abstractNumId="6" w15:restartNumberingAfterBreak="0">
    <w:nsid w:val="096064AC"/>
    <w:multiLevelType w:val="hybridMultilevel"/>
    <w:tmpl w:val="18ACC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6131A"/>
    <w:multiLevelType w:val="hybridMultilevel"/>
    <w:tmpl w:val="FFAC2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661800"/>
    <w:multiLevelType w:val="hybridMultilevel"/>
    <w:tmpl w:val="F0602D6C"/>
    <w:lvl w:ilvl="0" w:tplc="1780D2EA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42F84"/>
    <w:multiLevelType w:val="hybridMultilevel"/>
    <w:tmpl w:val="D2301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584885"/>
    <w:multiLevelType w:val="multilevel"/>
    <w:tmpl w:val="964C6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2E5A09"/>
    <w:multiLevelType w:val="hybridMultilevel"/>
    <w:tmpl w:val="9CA617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5E716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13" w15:restartNumberingAfterBreak="0">
    <w:nsid w:val="3D407849"/>
    <w:multiLevelType w:val="hybridMultilevel"/>
    <w:tmpl w:val="B06A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0903EC"/>
    <w:multiLevelType w:val="hybridMultilevel"/>
    <w:tmpl w:val="45E4BE62"/>
    <w:lvl w:ilvl="0" w:tplc="4C5A89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Wingdings" w:hAnsi="Palatino Linotype" w:cs="Wingdings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63176"/>
    <w:multiLevelType w:val="hybridMultilevel"/>
    <w:tmpl w:val="5F9A2BA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2A5657"/>
    <w:multiLevelType w:val="hybridMultilevel"/>
    <w:tmpl w:val="7E529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777B4F"/>
    <w:multiLevelType w:val="hybridMultilevel"/>
    <w:tmpl w:val="952A0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DB3F9F"/>
    <w:multiLevelType w:val="hybridMultilevel"/>
    <w:tmpl w:val="452E5890"/>
    <w:lvl w:ilvl="0" w:tplc="7310C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21AD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abstractNum w:abstractNumId="20" w15:restartNumberingAfterBreak="0">
    <w:nsid w:val="70E37EB6"/>
    <w:multiLevelType w:val="hybridMultilevel"/>
    <w:tmpl w:val="67744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56D06"/>
    <w:multiLevelType w:val="hybridMultilevel"/>
    <w:tmpl w:val="B06A4A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6D011C"/>
    <w:multiLevelType w:val="hybridMultilevel"/>
    <w:tmpl w:val="B6C63E7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B03E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</w:p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11"/>
  </w:num>
  <w:num w:numId="8">
    <w:abstractNumId w:val="17"/>
  </w:num>
  <w:num w:numId="9">
    <w:abstractNumId w:val="13"/>
  </w:num>
  <w:num w:numId="10">
    <w:abstractNumId w:val="21"/>
  </w:num>
  <w:num w:numId="11">
    <w:abstractNumId w:val="16"/>
  </w:num>
  <w:num w:numId="12">
    <w:abstractNumId w:val="9"/>
  </w:num>
  <w:num w:numId="13">
    <w:abstractNumId w:val="8"/>
  </w:num>
  <w:num w:numId="14">
    <w:abstractNumId w:val="19"/>
  </w:num>
  <w:num w:numId="15">
    <w:abstractNumId w:val="23"/>
  </w:num>
  <w:num w:numId="16">
    <w:abstractNumId w:val="12"/>
  </w:num>
  <w:num w:numId="17">
    <w:abstractNumId w:val="14"/>
  </w:num>
  <w:num w:numId="18">
    <w:abstractNumId w:val="18"/>
  </w:num>
  <w:num w:numId="19">
    <w:abstractNumId w:val="6"/>
  </w:num>
  <w:num w:numId="20">
    <w:abstractNumId w:val="22"/>
  </w:num>
  <w:num w:numId="21">
    <w:abstractNumId w:val="5"/>
  </w:num>
  <w:num w:numId="22">
    <w:abstractNumId w:val="4"/>
  </w:num>
  <w:num w:numId="23">
    <w:abstractNumId w:val="2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9C"/>
    <w:rsid w:val="00016EF1"/>
    <w:rsid w:val="000176F5"/>
    <w:rsid w:val="00085AD9"/>
    <w:rsid w:val="0009632A"/>
    <w:rsid w:val="000A34B1"/>
    <w:rsid w:val="000A4FA0"/>
    <w:rsid w:val="00136028"/>
    <w:rsid w:val="00176D50"/>
    <w:rsid w:val="001D0D37"/>
    <w:rsid w:val="001F0347"/>
    <w:rsid w:val="00226F70"/>
    <w:rsid w:val="00247DE1"/>
    <w:rsid w:val="00296F75"/>
    <w:rsid w:val="002D25F8"/>
    <w:rsid w:val="0034310D"/>
    <w:rsid w:val="0039155B"/>
    <w:rsid w:val="003A42A1"/>
    <w:rsid w:val="003B493D"/>
    <w:rsid w:val="003F06AE"/>
    <w:rsid w:val="00423662"/>
    <w:rsid w:val="0045387C"/>
    <w:rsid w:val="004B696C"/>
    <w:rsid w:val="004C5E87"/>
    <w:rsid w:val="00512EE0"/>
    <w:rsid w:val="005B61D2"/>
    <w:rsid w:val="00710EC3"/>
    <w:rsid w:val="00715EB7"/>
    <w:rsid w:val="007725E5"/>
    <w:rsid w:val="00782919"/>
    <w:rsid w:val="007C664F"/>
    <w:rsid w:val="008156C0"/>
    <w:rsid w:val="00843F07"/>
    <w:rsid w:val="008509B9"/>
    <w:rsid w:val="0088479C"/>
    <w:rsid w:val="008D3213"/>
    <w:rsid w:val="008D5227"/>
    <w:rsid w:val="00966933"/>
    <w:rsid w:val="00971669"/>
    <w:rsid w:val="009A7C3B"/>
    <w:rsid w:val="009B062C"/>
    <w:rsid w:val="009B4538"/>
    <w:rsid w:val="009B58B9"/>
    <w:rsid w:val="009C05C1"/>
    <w:rsid w:val="00A0119F"/>
    <w:rsid w:val="00AD0CF2"/>
    <w:rsid w:val="00B165D1"/>
    <w:rsid w:val="00B71047"/>
    <w:rsid w:val="00B8434E"/>
    <w:rsid w:val="00B92808"/>
    <w:rsid w:val="00B95025"/>
    <w:rsid w:val="00BA123E"/>
    <w:rsid w:val="00BC573C"/>
    <w:rsid w:val="00BF5270"/>
    <w:rsid w:val="00C14DF5"/>
    <w:rsid w:val="00CF6875"/>
    <w:rsid w:val="00DA278C"/>
    <w:rsid w:val="00DB2C8B"/>
    <w:rsid w:val="00DC16EE"/>
    <w:rsid w:val="00DD7833"/>
    <w:rsid w:val="00E34F75"/>
    <w:rsid w:val="00E86BD2"/>
    <w:rsid w:val="00E90FA7"/>
    <w:rsid w:val="00EE205D"/>
    <w:rsid w:val="00EF2A2A"/>
    <w:rsid w:val="00EF7A4A"/>
    <w:rsid w:val="00F049C1"/>
    <w:rsid w:val="00F062AB"/>
    <w:rsid w:val="00F15325"/>
    <w:rsid w:val="00F30AC9"/>
    <w:rsid w:val="00F40BFB"/>
    <w:rsid w:val="00F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F58D6D"/>
  <w15:chartTrackingRefBased/>
  <w15:docId w15:val="{4EF30C78-1B9B-4F2B-96AA-0F062F38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t-EE" w:eastAsia="et-EE"/>
    </w:rPr>
  </w:style>
  <w:style w:type="paragraph" w:styleId="Heading1">
    <w:name w:val="heading 1"/>
    <w:basedOn w:val="Normal"/>
    <w:next w:val="Normal"/>
    <w:link w:val="Heading1Char"/>
    <w:qFormat/>
    <w:rsid w:val="009B4538"/>
    <w:pPr>
      <w:keepNext/>
      <w:suppressAutoHyphens/>
      <w:outlineLvl w:val="0"/>
    </w:pPr>
    <w:rPr>
      <w:rFonts w:ascii="Trebuchet MS" w:hAnsi="Trebuchet MS"/>
      <w:b/>
      <w:iCs/>
      <w:kern w:val="1"/>
      <w:sz w:val="20"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9B4538"/>
    <w:pPr>
      <w:keepNext/>
      <w:widowControl w:val="0"/>
      <w:shd w:val="clear" w:color="auto" w:fill="FFFFFF"/>
      <w:suppressAutoHyphens/>
      <w:autoSpaceDE w:val="0"/>
      <w:spacing w:before="254" w:line="274" w:lineRule="exact"/>
      <w:outlineLvl w:val="1"/>
    </w:pPr>
    <w:rPr>
      <w:b/>
      <w:bCs/>
      <w:i/>
      <w:iCs/>
      <w:color w:val="000000"/>
      <w:spacing w:val="-7"/>
      <w:kern w:val="1"/>
      <w:szCs w:val="25"/>
      <w:lang w:val="ru-RU" w:eastAsia="ar-SA"/>
    </w:rPr>
  </w:style>
  <w:style w:type="paragraph" w:styleId="Heading3">
    <w:name w:val="heading 3"/>
    <w:basedOn w:val="Normal"/>
    <w:next w:val="Normal"/>
    <w:link w:val="Heading3Char"/>
    <w:qFormat/>
    <w:rsid w:val="009B4538"/>
    <w:pPr>
      <w:keepNext/>
      <w:widowControl w:val="0"/>
      <w:shd w:val="clear" w:color="auto" w:fill="FFFFFF"/>
      <w:suppressAutoHyphens/>
      <w:autoSpaceDE w:val="0"/>
      <w:spacing w:before="245" w:line="283" w:lineRule="exact"/>
      <w:outlineLvl w:val="2"/>
    </w:pPr>
    <w:rPr>
      <w:b/>
      <w:bCs/>
      <w:color w:val="000000"/>
      <w:kern w:val="1"/>
      <w:szCs w:val="25"/>
      <w:lang w:val="ru-RU" w:eastAsia="ar-SA"/>
    </w:rPr>
  </w:style>
  <w:style w:type="paragraph" w:styleId="Heading4">
    <w:name w:val="heading 4"/>
    <w:basedOn w:val="Normal"/>
    <w:next w:val="Normal"/>
    <w:link w:val="Heading4Char"/>
    <w:qFormat/>
    <w:rsid w:val="009B4538"/>
    <w:pPr>
      <w:keepNext/>
      <w:suppressAutoHyphens/>
      <w:autoSpaceDE w:val="0"/>
      <w:snapToGrid w:val="0"/>
      <w:jc w:val="both"/>
      <w:outlineLvl w:val="3"/>
    </w:pPr>
    <w:rPr>
      <w:b/>
      <w:bCs/>
      <w:kern w:val="1"/>
      <w:sz w:val="20"/>
      <w:szCs w:val="20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9B4538"/>
    <w:pPr>
      <w:keepNext/>
      <w:tabs>
        <w:tab w:val="left" w:pos="360"/>
      </w:tabs>
      <w:suppressAutoHyphens/>
      <w:autoSpaceDE w:val="0"/>
      <w:jc w:val="right"/>
      <w:outlineLvl w:val="4"/>
    </w:pPr>
    <w:rPr>
      <w:bCs/>
      <w:i/>
      <w:iCs/>
      <w:kern w:val="1"/>
      <w:sz w:val="20"/>
      <w:szCs w:val="20"/>
      <w:lang w:val="en-US" w:eastAsia="ar-SA"/>
    </w:rPr>
  </w:style>
  <w:style w:type="paragraph" w:styleId="Heading6">
    <w:name w:val="heading 6"/>
    <w:basedOn w:val="Normal"/>
    <w:next w:val="Normal"/>
    <w:link w:val="Heading6Char"/>
    <w:qFormat/>
    <w:rsid w:val="009B4538"/>
    <w:pPr>
      <w:keepNext/>
      <w:suppressAutoHyphens/>
      <w:snapToGrid w:val="0"/>
      <w:ind w:left="113" w:right="113"/>
      <w:jc w:val="center"/>
      <w:outlineLvl w:val="5"/>
    </w:pPr>
    <w:rPr>
      <w:b/>
      <w:iCs/>
      <w:kern w:val="1"/>
      <w:sz w:val="14"/>
      <w:szCs w:val="16"/>
      <w:lang w:val="en-US" w:eastAsia="ar-SA"/>
    </w:rPr>
  </w:style>
  <w:style w:type="paragraph" w:styleId="Heading7">
    <w:name w:val="heading 7"/>
    <w:basedOn w:val="Normal"/>
    <w:next w:val="Normal"/>
    <w:link w:val="Heading7Char"/>
    <w:qFormat/>
    <w:rsid w:val="009B4538"/>
    <w:pPr>
      <w:keepNext/>
      <w:suppressAutoHyphens/>
      <w:snapToGrid w:val="0"/>
      <w:jc w:val="center"/>
      <w:outlineLvl w:val="6"/>
    </w:pPr>
    <w:rPr>
      <w:b/>
      <w:iCs/>
      <w:kern w:val="1"/>
      <w:sz w:val="16"/>
      <w:szCs w:val="16"/>
      <w:lang w:val="en-US" w:eastAsia="ar-SA"/>
    </w:rPr>
  </w:style>
  <w:style w:type="paragraph" w:styleId="Heading8">
    <w:name w:val="heading 8"/>
    <w:basedOn w:val="Normal"/>
    <w:next w:val="Normal"/>
    <w:link w:val="Heading8Char"/>
    <w:qFormat/>
    <w:rsid w:val="009B4538"/>
    <w:pPr>
      <w:keepNext/>
      <w:suppressAutoHyphens/>
      <w:snapToGrid w:val="0"/>
      <w:ind w:left="113" w:right="113"/>
      <w:jc w:val="right"/>
      <w:outlineLvl w:val="7"/>
    </w:pPr>
    <w:rPr>
      <w:b/>
      <w:iCs/>
      <w:kern w:val="1"/>
      <w:sz w:val="14"/>
      <w:szCs w:val="16"/>
      <w:lang w:val="en-US" w:eastAsia="ar-SA"/>
    </w:rPr>
  </w:style>
  <w:style w:type="paragraph" w:styleId="Heading9">
    <w:name w:val="heading 9"/>
    <w:basedOn w:val="Normal"/>
    <w:next w:val="Normal"/>
    <w:link w:val="Heading9Char"/>
    <w:qFormat/>
    <w:rsid w:val="009B4538"/>
    <w:pPr>
      <w:keepNext/>
      <w:suppressAutoHyphens/>
      <w:jc w:val="center"/>
      <w:outlineLvl w:val="8"/>
    </w:pPr>
    <w:rPr>
      <w:b/>
      <w:iCs/>
      <w:kern w:val="1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4538"/>
    <w:rPr>
      <w:rFonts w:ascii="Trebuchet MS" w:hAnsi="Trebuchet MS"/>
      <w:b/>
      <w:iCs/>
      <w:kern w:val="1"/>
      <w:lang w:val="et-EE" w:eastAsia="ar-SA"/>
    </w:rPr>
  </w:style>
  <w:style w:type="character" w:customStyle="1" w:styleId="Heading2Char">
    <w:name w:val="Heading 2 Char"/>
    <w:link w:val="Heading2"/>
    <w:rsid w:val="009B4538"/>
    <w:rPr>
      <w:b/>
      <w:bCs/>
      <w:i/>
      <w:iCs/>
      <w:color w:val="000000"/>
      <w:spacing w:val="-7"/>
      <w:kern w:val="1"/>
      <w:sz w:val="24"/>
      <w:szCs w:val="25"/>
      <w:shd w:val="clear" w:color="auto" w:fill="FFFFFF"/>
      <w:lang w:eastAsia="ar-SA"/>
    </w:rPr>
  </w:style>
  <w:style w:type="character" w:customStyle="1" w:styleId="Heading3Char">
    <w:name w:val="Heading 3 Char"/>
    <w:link w:val="Heading3"/>
    <w:rsid w:val="009B4538"/>
    <w:rPr>
      <w:b/>
      <w:bCs/>
      <w:color w:val="000000"/>
      <w:kern w:val="1"/>
      <w:sz w:val="24"/>
      <w:szCs w:val="25"/>
      <w:shd w:val="clear" w:color="auto" w:fill="FFFFFF"/>
      <w:lang w:eastAsia="ar-SA"/>
    </w:rPr>
  </w:style>
  <w:style w:type="character" w:customStyle="1" w:styleId="Heading4Char">
    <w:name w:val="Heading 4 Char"/>
    <w:link w:val="Heading4"/>
    <w:rsid w:val="009B4538"/>
    <w:rPr>
      <w:b/>
      <w:bCs/>
      <w:kern w:val="1"/>
      <w:lang w:val="et-EE" w:eastAsia="ar-SA"/>
    </w:rPr>
  </w:style>
  <w:style w:type="character" w:customStyle="1" w:styleId="Heading5Char">
    <w:name w:val="Heading 5 Char"/>
    <w:link w:val="Heading5"/>
    <w:rsid w:val="009B4538"/>
    <w:rPr>
      <w:bCs/>
      <w:i/>
      <w:iCs/>
      <w:kern w:val="1"/>
      <w:lang w:val="en-US" w:eastAsia="ar-SA"/>
    </w:rPr>
  </w:style>
  <w:style w:type="character" w:customStyle="1" w:styleId="Heading6Char">
    <w:name w:val="Heading 6 Char"/>
    <w:link w:val="Heading6"/>
    <w:rsid w:val="009B4538"/>
    <w:rPr>
      <w:b/>
      <w:iCs/>
      <w:kern w:val="1"/>
      <w:sz w:val="14"/>
      <w:szCs w:val="16"/>
      <w:lang w:val="en-US" w:eastAsia="ar-SA"/>
    </w:rPr>
  </w:style>
  <w:style w:type="character" w:customStyle="1" w:styleId="Heading7Char">
    <w:name w:val="Heading 7 Char"/>
    <w:link w:val="Heading7"/>
    <w:rsid w:val="009B4538"/>
    <w:rPr>
      <w:b/>
      <w:iCs/>
      <w:kern w:val="1"/>
      <w:sz w:val="16"/>
      <w:szCs w:val="16"/>
      <w:lang w:val="en-US" w:eastAsia="ar-SA"/>
    </w:rPr>
  </w:style>
  <w:style w:type="character" w:customStyle="1" w:styleId="Heading8Char">
    <w:name w:val="Heading 8 Char"/>
    <w:link w:val="Heading8"/>
    <w:rsid w:val="009B4538"/>
    <w:rPr>
      <w:b/>
      <w:iCs/>
      <w:kern w:val="1"/>
      <w:sz w:val="14"/>
      <w:szCs w:val="16"/>
      <w:lang w:val="en-US" w:eastAsia="ar-SA"/>
    </w:rPr>
  </w:style>
  <w:style w:type="character" w:customStyle="1" w:styleId="Heading9Char">
    <w:name w:val="Heading 9 Char"/>
    <w:link w:val="Heading9"/>
    <w:rsid w:val="009B4538"/>
    <w:rPr>
      <w:b/>
      <w:iCs/>
      <w:kern w:val="1"/>
      <w:lang w:val="en-US" w:eastAsia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9B4538"/>
    <w:rPr>
      <w:sz w:val="24"/>
      <w:szCs w:val="24"/>
      <w:lang w:val="et-EE" w:eastAsia="et-EE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677"/>
        <w:tab w:val="right" w:pos="9355"/>
      </w:tabs>
    </w:pPr>
  </w:style>
  <w:style w:type="paragraph" w:customStyle="1" w:styleId="Jutumullitekst">
    <w:name w:val="Jutumullitekst"/>
    <w:basedOn w:val="Normal"/>
    <w:rsid w:val="009B4538"/>
    <w:pPr>
      <w:suppressAutoHyphens/>
    </w:pPr>
    <w:rPr>
      <w:rFonts w:ascii="Tahoma" w:hAnsi="Tahoma" w:cs="Tahoma"/>
      <w:sz w:val="16"/>
      <w:szCs w:val="16"/>
      <w:lang w:val="ru-RU" w:eastAsia="ar-SA"/>
    </w:rPr>
  </w:style>
  <w:style w:type="character" w:customStyle="1" w:styleId="WW8Num3z0">
    <w:name w:val="WW8Num3z0"/>
    <w:rsid w:val="009B4538"/>
    <w:rPr>
      <w:rFonts w:ascii="Times New Roman" w:hAnsi="Times New Roman"/>
    </w:rPr>
  </w:style>
  <w:style w:type="character" w:customStyle="1" w:styleId="Absatz-Standardschriftart">
    <w:name w:val="Absatz-Standardschriftart"/>
    <w:rsid w:val="009B4538"/>
  </w:style>
  <w:style w:type="character" w:customStyle="1" w:styleId="WW-Absatz-Standardschriftart">
    <w:name w:val="WW-Absatz-Standardschriftart"/>
    <w:rsid w:val="009B4538"/>
  </w:style>
  <w:style w:type="character" w:customStyle="1" w:styleId="WW-Absatz-Standardschriftart1">
    <w:name w:val="WW-Absatz-Standardschriftart1"/>
    <w:rsid w:val="009B4538"/>
  </w:style>
  <w:style w:type="character" w:customStyle="1" w:styleId="WW-Absatz-Standardschriftart11">
    <w:name w:val="WW-Absatz-Standardschriftart11"/>
    <w:rsid w:val="009B4538"/>
  </w:style>
  <w:style w:type="character" w:customStyle="1" w:styleId="WW-Absatz-Standardschriftart111">
    <w:name w:val="WW-Absatz-Standardschriftart111"/>
    <w:rsid w:val="009B4538"/>
  </w:style>
  <w:style w:type="character" w:customStyle="1" w:styleId="WW-Absatz-Standardschriftart1111">
    <w:name w:val="WW-Absatz-Standardschriftart1111"/>
    <w:rsid w:val="009B4538"/>
  </w:style>
  <w:style w:type="character" w:customStyle="1" w:styleId="WW8Num4z0">
    <w:name w:val="WW8Num4z0"/>
    <w:rsid w:val="009B4538"/>
    <w:rPr>
      <w:rFonts w:ascii="Times New Roman" w:hAnsi="Times New Roman"/>
    </w:rPr>
  </w:style>
  <w:style w:type="character" w:customStyle="1" w:styleId="WW-Absatz-Standardschriftart11111">
    <w:name w:val="WW-Absatz-Standardschriftart11111"/>
    <w:rsid w:val="009B4538"/>
  </w:style>
  <w:style w:type="character" w:customStyle="1" w:styleId="WW8Num2z0">
    <w:name w:val="WW8Num2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5z0">
    <w:name w:val="WW8Num5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6z0">
    <w:name w:val="WW8Num6z0"/>
    <w:rsid w:val="009B4538"/>
    <w:rPr>
      <w:rFonts w:ascii="Times New Roman" w:hAnsi="Times New Roman"/>
    </w:rPr>
  </w:style>
  <w:style w:type="character" w:customStyle="1" w:styleId="WW8Num8z0">
    <w:name w:val="WW8Num8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8z1">
    <w:name w:val="WW8Num8z1"/>
    <w:rsid w:val="009B4538"/>
    <w:rPr>
      <w:rFonts w:ascii="Courier New" w:hAnsi="Courier New"/>
    </w:rPr>
  </w:style>
  <w:style w:type="character" w:customStyle="1" w:styleId="WW8Num8z2">
    <w:name w:val="WW8Num8z2"/>
    <w:rsid w:val="009B4538"/>
    <w:rPr>
      <w:rFonts w:ascii="Wingdings" w:hAnsi="Wingdings"/>
    </w:rPr>
  </w:style>
  <w:style w:type="character" w:customStyle="1" w:styleId="WW8Num9z0">
    <w:name w:val="WW8Num9z0"/>
    <w:rsid w:val="009B4538"/>
    <w:rPr>
      <w:rFonts w:ascii="Symbol" w:hAnsi="Symbol"/>
    </w:rPr>
  </w:style>
  <w:style w:type="character" w:customStyle="1" w:styleId="WW8Num9z1">
    <w:name w:val="WW8Num9z1"/>
    <w:rsid w:val="009B4538"/>
    <w:rPr>
      <w:rFonts w:ascii="Courier New" w:hAnsi="Courier New"/>
    </w:rPr>
  </w:style>
  <w:style w:type="character" w:customStyle="1" w:styleId="WW8Num9z2">
    <w:name w:val="WW8Num9z2"/>
    <w:rsid w:val="009B4538"/>
    <w:rPr>
      <w:rFonts w:ascii="Wingdings" w:hAnsi="Wingdings"/>
    </w:rPr>
  </w:style>
  <w:style w:type="character" w:customStyle="1" w:styleId="WW-">
    <w:name w:val="WW-Основной шрифт абзаца"/>
    <w:rsid w:val="009B4538"/>
  </w:style>
  <w:style w:type="character" w:customStyle="1" w:styleId="WW-Absatz-Standardschriftart111111">
    <w:name w:val="WW-Absatz-Standardschriftart111111"/>
    <w:rsid w:val="009B4538"/>
  </w:style>
  <w:style w:type="character" w:customStyle="1" w:styleId="WW-1">
    <w:name w:val="WW-Основной шрифт абзаца1"/>
    <w:rsid w:val="009B4538"/>
  </w:style>
  <w:style w:type="character" w:customStyle="1" w:styleId="WW8Num1z0">
    <w:name w:val="WW8Num1z0"/>
    <w:rsid w:val="009B4538"/>
    <w:rPr>
      <w:rFonts w:ascii="Times New Roman" w:hAnsi="Times New Roman"/>
    </w:rPr>
  </w:style>
  <w:style w:type="character" w:customStyle="1" w:styleId="WW-Absatz-Standardschriftart1111111">
    <w:name w:val="WW-Absatz-Standardschriftart1111111"/>
    <w:rsid w:val="009B4538"/>
  </w:style>
  <w:style w:type="character" w:customStyle="1" w:styleId="WW8Num7z0">
    <w:name w:val="WW8Num7z0"/>
    <w:rsid w:val="009B4538"/>
    <w:rPr>
      <w:b/>
    </w:rPr>
  </w:style>
  <w:style w:type="character" w:customStyle="1" w:styleId="WW-Absatz-Standardschriftart11111111">
    <w:name w:val="WW-Absatz-Standardschriftart11111111"/>
    <w:rsid w:val="009B4538"/>
  </w:style>
  <w:style w:type="character" w:customStyle="1" w:styleId="WW8Num10z0">
    <w:name w:val="WW8Num10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1z0">
    <w:name w:val="WW8Num11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3z0">
    <w:name w:val="WW8Num13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15z0">
    <w:name w:val="WW8Num15z0"/>
    <w:rsid w:val="009B4538"/>
    <w:rPr>
      <w:b w:val="0"/>
      <w:i w:val="0"/>
    </w:rPr>
  </w:style>
  <w:style w:type="character" w:customStyle="1" w:styleId="WW8Num18z0">
    <w:name w:val="WW8Num18z0"/>
    <w:rsid w:val="009B4538"/>
    <w:rPr>
      <w:rFonts w:ascii="Times New Roman" w:hAnsi="Times New Roman"/>
    </w:rPr>
  </w:style>
  <w:style w:type="character" w:customStyle="1" w:styleId="WW8Num19z0">
    <w:name w:val="WW8Num19z0"/>
    <w:rsid w:val="009B4538"/>
    <w:rPr>
      <w:rFonts w:ascii="Times New Roman" w:hAnsi="Times New Roman"/>
    </w:rPr>
  </w:style>
  <w:style w:type="character" w:customStyle="1" w:styleId="WW8Num20z0">
    <w:name w:val="WW8Num20z0"/>
    <w:rsid w:val="009B4538"/>
    <w:rPr>
      <w:rFonts w:ascii="Times New Roman" w:hAnsi="Times New Roman"/>
    </w:rPr>
  </w:style>
  <w:style w:type="character" w:customStyle="1" w:styleId="WW8Num21z0">
    <w:name w:val="WW8Num21z0"/>
    <w:rsid w:val="009B4538"/>
    <w:rPr>
      <w:b/>
    </w:rPr>
  </w:style>
  <w:style w:type="character" w:customStyle="1" w:styleId="WW8Num22z0">
    <w:name w:val="WW8Num22z0"/>
    <w:rsid w:val="009B4538"/>
    <w:rPr>
      <w:rFonts w:ascii="Times New Roman" w:hAnsi="Times New Roman"/>
      <w:b w:val="0"/>
      <w:i w:val="0"/>
      <w:sz w:val="20"/>
    </w:rPr>
  </w:style>
  <w:style w:type="character" w:customStyle="1" w:styleId="WW8Num23z0">
    <w:name w:val="WW8Num23z0"/>
    <w:rsid w:val="009B4538"/>
    <w:rPr>
      <w:rFonts w:ascii="Times New Roman" w:hAnsi="Times New Roman"/>
    </w:rPr>
  </w:style>
  <w:style w:type="character" w:customStyle="1" w:styleId="WW8Num24z0">
    <w:name w:val="WW8Num24z0"/>
    <w:rsid w:val="009B4538"/>
    <w:rPr>
      <w:rFonts w:ascii="Times New Roman" w:hAnsi="Times New Roman"/>
      <w:b w:val="0"/>
      <w:i w:val="0"/>
      <w:sz w:val="20"/>
    </w:rPr>
  </w:style>
  <w:style w:type="character" w:customStyle="1" w:styleId="WW-11">
    <w:name w:val="WW-Основной шрифт абзаца11"/>
    <w:rsid w:val="009B4538"/>
  </w:style>
  <w:style w:type="character" w:customStyle="1" w:styleId="a">
    <w:name w:val="Символ нумерации"/>
    <w:rsid w:val="009B4538"/>
  </w:style>
  <w:style w:type="character" w:customStyle="1" w:styleId="WW8Num19z1">
    <w:name w:val="WW8Num19z1"/>
    <w:rsid w:val="009B4538"/>
    <w:rPr>
      <w:rFonts w:ascii="Courier New" w:hAnsi="Courier New"/>
    </w:rPr>
  </w:style>
  <w:style w:type="character" w:customStyle="1" w:styleId="WW8Num19z2">
    <w:name w:val="WW8Num19z2"/>
    <w:rsid w:val="009B4538"/>
    <w:rPr>
      <w:rFonts w:ascii="Wingdings" w:hAnsi="Wingdings"/>
    </w:rPr>
  </w:style>
  <w:style w:type="character" w:customStyle="1" w:styleId="tekst1">
    <w:name w:val="tekst1"/>
    <w:rsid w:val="009B4538"/>
    <w:rPr>
      <w:rFonts w:ascii="Verdana" w:hAnsi="Verdana"/>
      <w:strike w:val="0"/>
      <w:dstrike w:val="0"/>
      <w:color w:val="000000"/>
      <w:sz w:val="18"/>
      <w:szCs w:val="18"/>
      <w:u w:val="none"/>
    </w:rPr>
  </w:style>
  <w:style w:type="character" w:styleId="Strong">
    <w:name w:val="Strong"/>
    <w:uiPriority w:val="22"/>
    <w:qFormat/>
    <w:rsid w:val="009B4538"/>
    <w:rPr>
      <w:b/>
      <w:bCs/>
    </w:rPr>
  </w:style>
  <w:style w:type="character" w:customStyle="1" w:styleId="mainpage">
    <w:name w:val="mainpage"/>
    <w:basedOn w:val="DefaultParagraphFont"/>
    <w:rsid w:val="009B4538"/>
  </w:style>
  <w:style w:type="character" w:customStyle="1" w:styleId="header1">
    <w:name w:val="header1"/>
    <w:rsid w:val="009B4538"/>
    <w:rPr>
      <w:rFonts w:ascii="Arial" w:hAnsi="Arial" w:cs="Arial"/>
      <w:b/>
      <w:bCs/>
      <w:strike w:val="0"/>
      <w:dstrike w:val="0"/>
      <w:color w:val="006666"/>
      <w:sz w:val="21"/>
      <w:szCs w:val="21"/>
      <w:u w:val="none"/>
    </w:rPr>
  </w:style>
  <w:style w:type="character" w:customStyle="1" w:styleId="a0">
    <w:name w:val="Маркеры списка"/>
    <w:rsid w:val="009B4538"/>
    <w:rPr>
      <w:rFonts w:ascii="StarSymbol" w:eastAsia="StarSymbol" w:hAnsi="StarSymbol" w:cs="StarSymbol"/>
      <w:sz w:val="18"/>
      <w:szCs w:val="18"/>
    </w:rPr>
  </w:style>
  <w:style w:type="paragraph" w:styleId="BodyText">
    <w:name w:val="Body Text"/>
    <w:basedOn w:val="Normal"/>
    <w:link w:val="BodyTextChar"/>
    <w:semiHidden/>
    <w:rsid w:val="009B4538"/>
    <w:pPr>
      <w:suppressAutoHyphens/>
    </w:pPr>
    <w:rPr>
      <w:rFonts w:ascii="Verdana" w:hAnsi="Verdana"/>
      <w:b/>
      <w:iCs/>
      <w:kern w:val="1"/>
      <w:sz w:val="16"/>
      <w:szCs w:val="20"/>
      <w:lang w:val="ru-RU" w:eastAsia="ar-SA"/>
    </w:rPr>
  </w:style>
  <w:style w:type="character" w:customStyle="1" w:styleId="BodyTextChar">
    <w:name w:val="Body Text Char"/>
    <w:link w:val="BodyText"/>
    <w:semiHidden/>
    <w:rsid w:val="009B4538"/>
    <w:rPr>
      <w:rFonts w:ascii="Verdana" w:hAnsi="Verdana"/>
      <w:b/>
      <w:iCs/>
      <w:kern w:val="1"/>
      <w:sz w:val="16"/>
      <w:lang w:eastAsia="ar-SA"/>
    </w:rPr>
  </w:style>
  <w:style w:type="paragraph" w:styleId="List">
    <w:name w:val="List"/>
    <w:basedOn w:val="BodyText"/>
    <w:semiHidden/>
    <w:rsid w:val="009B4538"/>
    <w:rPr>
      <w:rFonts w:cs="Tahoma"/>
    </w:rPr>
  </w:style>
  <w:style w:type="paragraph" w:styleId="Title">
    <w:name w:val="Title"/>
    <w:basedOn w:val="Normal"/>
    <w:next w:val="Subtitle"/>
    <w:link w:val="TitleChar"/>
    <w:rsid w:val="009B4538"/>
    <w:pPr>
      <w:keepNext/>
      <w:suppressAutoHyphens/>
      <w:spacing w:before="240" w:after="120"/>
    </w:pPr>
    <w:rPr>
      <w:rFonts w:ascii="Arial" w:eastAsia="Lucida Sans Unicode" w:hAnsi="Arial" w:cs="Tahoma"/>
      <w:bCs/>
      <w:iCs/>
      <w:kern w:val="1"/>
      <w:sz w:val="28"/>
      <w:szCs w:val="28"/>
      <w:lang w:val="ru-RU" w:eastAsia="ar-SA"/>
    </w:rPr>
  </w:style>
  <w:style w:type="paragraph" w:styleId="Subtitle">
    <w:name w:val="Subtitle"/>
    <w:basedOn w:val="Title"/>
    <w:next w:val="BodyText"/>
    <w:link w:val="SubtitleChar"/>
    <w:qFormat/>
    <w:rsid w:val="009B4538"/>
    <w:pPr>
      <w:jc w:val="center"/>
    </w:pPr>
    <w:rPr>
      <w:i/>
    </w:rPr>
  </w:style>
  <w:style w:type="character" w:customStyle="1" w:styleId="SubtitleChar">
    <w:name w:val="Subtitle Char"/>
    <w:link w:val="Subtitle"/>
    <w:rsid w:val="009B4538"/>
    <w:rPr>
      <w:rFonts w:ascii="Arial" w:eastAsia="Lucida Sans Unicode" w:hAnsi="Arial" w:cs="Tahoma"/>
      <w:bCs/>
      <w:i/>
      <w:iCs/>
      <w:kern w:val="1"/>
      <w:sz w:val="28"/>
      <w:szCs w:val="28"/>
      <w:lang w:eastAsia="ar-SA"/>
    </w:rPr>
  </w:style>
  <w:style w:type="character" w:customStyle="1" w:styleId="TitleChar">
    <w:name w:val="Title Char"/>
    <w:link w:val="Title"/>
    <w:rsid w:val="009B4538"/>
    <w:rPr>
      <w:color w:val="000000"/>
      <w:spacing w:val="-1"/>
      <w:kern w:val="1"/>
      <w:sz w:val="28"/>
      <w:szCs w:val="25"/>
      <w:shd w:val="clear" w:color="auto" w:fill="FFFFFF"/>
      <w:lang w:eastAsia="ar-S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4538"/>
    <w:pPr>
      <w:ind w:left="240" w:hanging="240"/>
    </w:pPr>
  </w:style>
  <w:style w:type="character" w:customStyle="1" w:styleId="BodyText2Char">
    <w:name w:val="Body Text 2 Char"/>
    <w:link w:val="BodyText2"/>
    <w:semiHidden/>
    <w:rsid w:val="009B4538"/>
    <w:rPr>
      <w:rFonts w:ascii="Verdana" w:hAnsi="Verdana"/>
      <w:bCs/>
      <w:iCs/>
      <w:kern w:val="1"/>
      <w:sz w:val="16"/>
      <w:lang w:eastAsia="ar-SA"/>
    </w:rPr>
  </w:style>
  <w:style w:type="paragraph" w:styleId="BodyText2">
    <w:name w:val="Body Text 2"/>
    <w:basedOn w:val="Normal"/>
    <w:link w:val="BodyText2Char"/>
    <w:semiHidden/>
    <w:rsid w:val="009B4538"/>
    <w:pPr>
      <w:suppressAutoHyphens/>
    </w:pPr>
    <w:rPr>
      <w:rFonts w:ascii="Verdana" w:hAnsi="Verdana"/>
      <w:bCs/>
      <w:iCs/>
      <w:kern w:val="1"/>
      <w:sz w:val="16"/>
      <w:szCs w:val="20"/>
      <w:lang w:val="ru-RU" w:eastAsia="ar-SA"/>
    </w:rPr>
  </w:style>
  <w:style w:type="paragraph" w:customStyle="1" w:styleId="western">
    <w:name w:val="western"/>
    <w:basedOn w:val="Normal"/>
    <w:rsid w:val="009B4538"/>
    <w:pPr>
      <w:suppressAutoHyphens/>
      <w:spacing w:before="280" w:after="280"/>
      <w:jc w:val="both"/>
    </w:pPr>
    <w:rPr>
      <w:rFonts w:ascii="Arial Unicode MS" w:eastAsia="Arial Unicode MS" w:hAnsi="Arial Unicode MS" w:cs="Arial Unicode MS"/>
      <w:color w:val="000000"/>
      <w:kern w:val="1"/>
      <w:lang w:val="ru-RU" w:eastAsia="ar-SA"/>
    </w:rPr>
  </w:style>
  <w:style w:type="paragraph" w:customStyle="1" w:styleId="a1">
    <w:name w:val="Содержимое таблицы"/>
    <w:basedOn w:val="Normal"/>
    <w:rsid w:val="009B4538"/>
    <w:pPr>
      <w:suppressLineNumbers/>
      <w:suppressAutoHyphens/>
    </w:pPr>
    <w:rPr>
      <w:bCs/>
      <w:iCs/>
      <w:kern w:val="1"/>
      <w:szCs w:val="20"/>
      <w:lang w:val="ru-RU" w:eastAsia="ar-SA"/>
    </w:rPr>
  </w:style>
  <w:style w:type="paragraph" w:customStyle="1" w:styleId="a2">
    <w:name w:val="Заголовок таблицы"/>
    <w:basedOn w:val="a1"/>
    <w:rsid w:val="009B4538"/>
    <w:pPr>
      <w:jc w:val="center"/>
    </w:pPr>
    <w:rPr>
      <w:b/>
      <w:i/>
    </w:rPr>
  </w:style>
  <w:style w:type="paragraph" w:customStyle="1" w:styleId="a3">
    <w:name w:val="Содержимое врезки"/>
    <w:basedOn w:val="BodyText"/>
    <w:rsid w:val="009B4538"/>
  </w:style>
  <w:style w:type="character" w:customStyle="1" w:styleId="BodyText3Char">
    <w:name w:val="Body Text 3 Char"/>
    <w:link w:val="BodyText3"/>
    <w:semiHidden/>
    <w:rsid w:val="009B4538"/>
    <w:rPr>
      <w:bCs/>
      <w:iCs/>
      <w:kern w:val="1"/>
      <w:lang w:val="en-US" w:eastAsia="ar-SA"/>
    </w:rPr>
  </w:style>
  <w:style w:type="paragraph" w:styleId="BodyText3">
    <w:name w:val="Body Text 3"/>
    <w:basedOn w:val="Normal"/>
    <w:link w:val="BodyText3Char"/>
    <w:semiHidden/>
    <w:rsid w:val="009B4538"/>
    <w:pPr>
      <w:suppressAutoHyphens/>
      <w:jc w:val="both"/>
    </w:pPr>
    <w:rPr>
      <w:bCs/>
      <w:iCs/>
      <w:kern w:val="1"/>
      <w:sz w:val="20"/>
      <w:szCs w:val="20"/>
      <w:lang w:val="en-US" w:eastAsia="ar-SA"/>
    </w:rPr>
  </w:style>
  <w:style w:type="paragraph" w:customStyle="1" w:styleId="Normaallaadveeb">
    <w:name w:val="Normaallaad (veeb)"/>
    <w:basedOn w:val="Normal"/>
    <w:rsid w:val="009B4538"/>
    <w:pPr>
      <w:suppressAutoHyphens/>
      <w:spacing w:before="280" w:after="280"/>
    </w:pPr>
    <w:rPr>
      <w:rFonts w:ascii="Arial Narrow" w:eastAsia="Arial Unicode MS" w:hAnsi="Arial Narrow"/>
      <w:bCs/>
      <w:iCs/>
      <w:kern w:val="1"/>
      <w:lang w:val="en-GB" w:eastAsia="ar-SA"/>
    </w:rPr>
  </w:style>
  <w:style w:type="character" w:customStyle="1" w:styleId="BodyTextIndentChar">
    <w:name w:val="Body Text Indent Char"/>
    <w:link w:val="BodyTextIndent"/>
    <w:semiHidden/>
    <w:rsid w:val="009B4538"/>
    <w:rPr>
      <w:bCs/>
      <w:iCs/>
      <w:kern w:val="1"/>
      <w:sz w:val="24"/>
      <w:lang w:val="en-US" w:eastAsia="ar-SA"/>
    </w:rPr>
  </w:style>
  <w:style w:type="paragraph" w:styleId="BodyTextIndent">
    <w:name w:val="Body Text Indent"/>
    <w:basedOn w:val="Normal"/>
    <w:link w:val="BodyTextIndentChar"/>
    <w:semiHidden/>
    <w:rsid w:val="009B4538"/>
    <w:pPr>
      <w:tabs>
        <w:tab w:val="left" w:pos="0"/>
      </w:tabs>
      <w:suppressAutoHyphens/>
      <w:ind w:left="284"/>
      <w:jc w:val="both"/>
    </w:pPr>
    <w:rPr>
      <w:bCs/>
      <w:iCs/>
      <w:kern w:val="1"/>
      <w:szCs w:val="20"/>
      <w:lang w:val="en-US" w:eastAsia="ar-SA"/>
    </w:rPr>
  </w:style>
  <w:style w:type="character" w:customStyle="1" w:styleId="BodyTextIndent2Char">
    <w:name w:val="Body Text Indent 2 Char"/>
    <w:link w:val="BodyTextIndent2"/>
    <w:semiHidden/>
    <w:rsid w:val="009B4538"/>
    <w:rPr>
      <w:rFonts w:ascii="Arial Narrow" w:hAnsi="Arial Narrow"/>
      <w:bCs/>
      <w:iCs/>
      <w:kern w:val="1"/>
      <w:lang w:val="et-EE" w:eastAsia="ar-SA"/>
    </w:rPr>
  </w:style>
  <w:style w:type="paragraph" w:styleId="BodyTextIndent2">
    <w:name w:val="Body Text Indent 2"/>
    <w:basedOn w:val="Normal"/>
    <w:link w:val="BodyTextIndent2Char"/>
    <w:semiHidden/>
    <w:rsid w:val="009B4538"/>
    <w:pPr>
      <w:suppressAutoHyphens/>
      <w:ind w:left="284"/>
      <w:jc w:val="both"/>
    </w:pPr>
    <w:rPr>
      <w:rFonts w:ascii="Arial Narrow" w:hAnsi="Arial Narrow"/>
      <w:bCs/>
      <w:iCs/>
      <w:kern w:val="1"/>
      <w:sz w:val="20"/>
      <w:szCs w:val="20"/>
      <w:lang w:eastAsia="ar-SA"/>
    </w:rPr>
  </w:style>
  <w:style w:type="paragraph" w:customStyle="1" w:styleId="1">
    <w:name w:val="Название объекта1"/>
    <w:basedOn w:val="Normal"/>
    <w:next w:val="Normal"/>
    <w:rsid w:val="009B4538"/>
    <w:pPr>
      <w:suppressAutoHyphens/>
      <w:spacing w:before="120" w:after="120"/>
    </w:pPr>
    <w:rPr>
      <w:b/>
      <w:bCs/>
      <w:iCs/>
      <w:kern w:val="1"/>
      <w:sz w:val="20"/>
      <w:szCs w:val="20"/>
      <w:lang w:val="ru-RU" w:eastAsia="ar-SA"/>
    </w:rPr>
  </w:style>
  <w:style w:type="paragraph" w:customStyle="1" w:styleId="rowheader">
    <w:name w:val="rowheader"/>
    <w:basedOn w:val="Normal"/>
    <w:rsid w:val="009B4538"/>
    <w:pPr>
      <w:pBdr>
        <w:bottom w:val="single" w:sz="6" w:space="0" w:color="578DE0"/>
      </w:pBdr>
      <w:spacing w:before="75"/>
    </w:pPr>
    <w:rPr>
      <w:rFonts w:ascii="Arial Unicode MS" w:eastAsia="Arial Unicode MS" w:hAnsi="Arial Unicode MS" w:cs="Arial Unicode MS"/>
      <w:color w:val="4777CF"/>
      <w:sz w:val="17"/>
      <w:szCs w:val="17"/>
      <w:lang w:val="ru-RU" w:eastAsia="ru-RU"/>
    </w:rPr>
  </w:style>
  <w:style w:type="paragraph" w:customStyle="1" w:styleId="clearer">
    <w:name w:val="clearer"/>
    <w:basedOn w:val="Normal"/>
    <w:rsid w:val="009B4538"/>
    <w:pPr>
      <w:spacing w:before="100" w:beforeAutospacing="1" w:after="100" w:afterAutospacing="1" w:line="0" w:lineRule="atLeast"/>
      <w:jc w:val="center"/>
    </w:pPr>
    <w:rPr>
      <w:rFonts w:ascii="Arial Unicode MS" w:eastAsia="Arial Unicode MS" w:hAnsi="Arial Unicode MS" w:cs="Arial Unicode MS"/>
      <w:color w:val="000000"/>
      <w:sz w:val="2"/>
      <w:szCs w:val="2"/>
      <w:lang w:val="ru-RU" w:eastAsia="ru-RU"/>
    </w:rPr>
  </w:style>
  <w:style w:type="paragraph" w:customStyle="1" w:styleId="details">
    <w:name w:val="details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roledetails">
    <w:name w:val="roledetails"/>
    <w:basedOn w:val="Normal"/>
    <w:rsid w:val="009B4538"/>
    <w:pPr>
      <w:spacing w:before="75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hide">
    <w:name w:val="hid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vanish/>
      <w:color w:val="000000"/>
      <w:lang w:val="ru-RU" w:eastAsia="ru-RU"/>
    </w:rPr>
  </w:style>
  <w:style w:type="paragraph" w:customStyle="1" w:styleId="toolbox">
    <w:name w:val="toolbox"/>
    <w:basedOn w:val="Normal"/>
    <w:rsid w:val="009B4538"/>
    <w:pPr>
      <w:pBdr>
        <w:top w:val="single" w:sz="6" w:space="0" w:color="C3C8D3"/>
      </w:pBdr>
      <w:shd w:val="clear" w:color="auto" w:fill="ECEAED"/>
      <w:spacing w:before="100" w:beforeAutospacing="1" w:after="100" w:afterAutospacing="1" w:line="330" w:lineRule="atLeast"/>
      <w:jc w:val="right"/>
    </w:pPr>
    <w:rPr>
      <w:rFonts w:ascii="Arial Unicode MS" w:eastAsia="Arial Unicode MS" w:hAnsi="Arial Unicode MS" w:cs="Arial Unicode MS"/>
      <w:color w:val="000000"/>
      <w:sz w:val="29"/>
      <w:szCs w:val="29"/>
      <w:lang w:val="ru-RU" w:eastAsia="ru-RU"/>
    </w:rPr>
  </w:style>
  <w:style w:type="paragraph" w:customStyle="1" w:styleId="personmenu-rollivalik">
    <w:name w:val="personmenu-rollivalik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  <w:lang w:val="ru-RU" w:eastAsia="ru-RU"/>
    </w:rPr>
  </w:style>
  <w:style w:type="paragraph" w:customStyle="1" w:styleId="personmenu-nimi">
    <w:name w:val="personmenu-nimi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000000"/>
      <w:sz w:val="17"/>
      <w:szCs w:val="17"/>
      <w:lang w:val="ru-RU" w:eastAsia="ru-RU"/>
    </w:rPr>
  </w:style>
  <w:style w:type="paragraph" w:customStyle="1" w:styleId="menu1">
    <w:name w:val="menu1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FFEBD8"/>
      <w:sz w:val="17"/>
      <w:szCs w:val="17"/>
      <w:lang w:val="ru-RU" w:eastAsia="ru-RU"/>
    </w:rPr>
  </w:style>
  <w:style w:type="paragraph" w:customStyle="1" w:styleId="menu3">
    <w:name w:val="menu3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7"/>
      <w:szCs w:val="17"/>
      <w:lang w:val="ru-RU" w:eastAsia="ru-RU"/>
    </w:rPr>
  </w:style>
  <w:style w:type="paragraph" w:customStyle="1" w:styleId="menu3-input">
    <w:name w:val="menu3-inpu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5"/>
      <w:szCs w:val="15"/>
      <w:lang w:val="ru-RU" w:eastAsia="ru-RU"/>
    </w:rPr>
  </w:style>
  <w:style w:type="paragraph" w:customStyle="1" w:styleId="defpealkiri">
    <w:name w:val="defpealkiri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980031"/>
      <w:sz w:val="17"/>
      <w:szCs w:val="17"/>
      <w:lang w:val="ru-RU" w:eastAsia="ru-RU"/>
    </w:rPr>
  </w:style>
  <w:style w:type="paragraph" w:customStyle="1" w:styleId="deftxt">
    <w:name w:val="deftx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7"/>
      <w:szCs w:val="17"/>
      <w:lang w:val="ru-RU" w:eastAsia="ru-RU"/>
    </w:rPr>
  </w:style>
  <w:style w:type="paragraph" w:customStyle="1" w:styleId="deflink">
    <w:name w:val="deflink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777777"/>
      <w:sz w:val="17"/>
      <w:szCs w:val="17"/>
      <w:u w:val="single"/>
      <w:lang w:val="ru-RU" w:eastAsia="ru-RU"/>
    </w:rPr>
  </w:style>
  <w:style w:type="paragraph" w:customStyle="1" w:styleId="tbl-header">
    <w:name w:val="tbl-header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b/>
      <w:bCs/>
      <w:color w:val="333333"/>
      <w:sz w:val="17"/>
      <w:szCs w:val="17"/>
      <w:lang w:val="ru-RU" w:eastAsia="ru-RU"/>
    </w:rPr>
  </w:style>
  <w:style w:type="paragraph" w:customStyle="1" w:styleId="definput">
    <w:name w:val="definput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7"/>
      <w:szCs w:val="17"/>
      <w:lang w:val="ru-RU" w:eastAsia="ru-RU"/>
    </w:rPr>
  </w:style>
  <w:style w:type="paragraph" w:customStyle="1" w:styleId="e-kool-title">
    <w:name w:val="e-kool-title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27"/>
      <w:szCs w:val="27"/>
      <w:lang w:val="ru-RU" w:eastAsia="ru-RU"/>
    </w:rPr>
  </w:style>
  <w:style w:type="paragraph" w:customStyle="1" w:styleId="pages">
    <w:name w:val="pages"/>
    <w:basedOn w:val="Normal"/>
    <w:rsid w:val="009B4538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  <w:lang w:val="ru-RU" w:eastAsia="ru-RU"/>
    </w:rPr>
  </w:style>
  <w:style w:type="paragraph" w:customStyle="1" w:styleId="submenu">
    <w:name w:val="submenu"/>
    <w:basedOn w:val="Normal"/>
    <w:rsid w:val="009B4538"/>
    <w:pPr>
      <w:shd w:val="clear" w:color="auto" w:fill="FFF7EA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menu">
    <w:name w:val="menu"/>
    <w:basedOn w:val="Normal"/>
    <w:rsid w:val="009B4538"/>
    <w:pPr>
      <w:shd w:val="clear" w:color="auto" w:fill="0A3B7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selectedmenuitem">
    <w:name w:val="selectedmenuitem"/>
    <w:basedOn w:val="Normal"/>
    <w:rsid w:val="009B4538"/>
    <w:pPr>
      <w:shd w:val="clear" w:color="auto" w:fill="F5EECE"/>
      <w:spacing w:before="100" w:beforeAutospacing="1" w:after="100" w:afterAutospacing="1"/>
    </w:pPr>
    <w:rPr>
      <w:rFonts w:ascii="Verdana" w:eastAsia="Arial Unicode MS" w:hAnsi="Verdana" w:cs="Arial Unicode MS"/>
      <w:color w:val="FFEBD8"/>
      <w:sz w:val="17"/>
      <w:szCs w:val="17"/>
      <w:lang w:val="ru-RU" w:eastAsia="ru-RU"/>
    </w:rPr>
  </w:style>
  <w:style w:type="paragraph" w:customStyle="1" w:styleId="puudumisedicon">
    <w:name w:val="puudumisedicon"/>
    <w:basedOn w:val="Normal"/>
    <w:rsid w:val="009B4538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0000"/>
      <w:lang w:val="ru-RU" w:eastAsia="ru-RU"/>
    </w:rPr>
  </w:style>
  <w:style w:type="paragraph" w:customStyle="1" w:styleId="button">
    <w:name w:val="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before="100" w:beforeAutospacing="1" w:after="100" w:afterAutospacing="1" w:line="330" w:lineRule="atLeast"/>
      <w:ind w:left="15" w:right="15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printbutton">
    <w:name w:val="print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line="360" w:lineRule="atLeast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delbutton">
    <w:name w:val="delbutton"/>
    <w:basedOn w:val="Normal"/>
    <w:rsid w:val="009B4538"/>
    <w:pPr>
      <w:pBdr>
        <w:top w:val="single" w:sz="6" w:space="0" w:color="auto"/>
        <w:left w:val="single" w:sz="6" w:space="7" w:color="auto"/>
        <w:bottom w:val="single" w:sz="6" w:space="1" w:color="auto"/>
        <w:right w:val="single" w:sz="6" w:space="7" w:color="auto"/>
      </w:pBdr>
      <w:spacing w:before="100" w:beforeAutospacing="1" w:after="100" w:afterAutospacing="1" w:line="330" w:lineRule="atLeast"/>
      <w:ind w:left="15" w:right="15"/>
    </w:pPr>
    <w:rPr>
      <w:rFonts w:ascii="Arial Unicode MS" w:eastAsia="Arial Unicode MS" w:hAnsi="Arial Unicode MS" w:cs="Arial Unicode MS"/>
      <w:color w:val="3165D3"/>
      <w:sz w:val="18"/>
      <w:szCs w:val="18"/>
      <w:lang w:val="ru-RU" w:eastAsia="ru-RU"/>
    </w:rPr>
  </w:style>
  <w:style w:type="paragraph" w:customStyle="1" w:styleId="dragspandiv">
    <w:name w:val="dragspandiv"/>
    <w:basedOn w:val="Normal"/>
    <w:rsid w:val="009B4538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  <w:lang w:val="ru-RU" w:eastAsia="ru-RU"/>
    </w:rPr>
  </w:style>
  <w:style w:type="paragraph" w:customStyle="1" w:styleId="dhxcomboselect">
    <w:name w:val="dhx_combo_select"/>
    <w:basedOn w:val="Normal"/>
    <w:rsid w:val="009B4538"/>
    <w:pPr>
      <w:pBdr>
        <w:top w:val="single" w:sz="6" w:space="0" w:color="000000"/>
        <w:left w:val="single" w:sz="6" w:space="0" w:color="000000"/>
        <w:bottom w:val="single" w:sz="6" w:space="0" w:color="C0C0C0"/>
        <w:right w:val="single" w:sz="6" w:space="0" w:color="C0C0C0"/>
      </w:pBdr>
      <w:shd w:val="clear" w:color="auto" w:fill="FFFFFF"/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dhxcomboedit">
    <w:name w:val="dhx_combo_edit"/>
    <w:basedOn w:val="Normal"/>
    <w:rsid w:val="009B4538"/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dhxtextarea">
    <w:name w:val="dhx_textarea"/>
    <w:basedOn w:val="Normal"/>
    <w:rsid w:val="009B4538"/>
    <w:pPr>
      <w:pBdr>
        <w:top w:val="single" w:sz="6" w:space="0" w:color="000000"/>
        <w:left w:val="single" w:sz="6" w:space="0" w:color="000000"/>
        <w:bottom w:val="single" w:sz="6" w:space="0" w:color="C0C0C0"/>
        <w:right w:val="single" w:sz="6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dhxclist">
    <w:name w:val="dhx_clist"/>
    <w:basedOn w:val="Normal"/>
    <w:rsid w:val="009B4538"/>
    <w:pPr>
      <w:pBdr>
        <w:top w:val="single" w:sz="6" w:space="2" w:color="000000"/>
        <w:left w:val="single" w:sz="6" w:space="2" w:color="000000"/>
        <w:bottom w:val="single" w:sz="6" w:space="2" w:color="000000"/>
        <w:right w:val="single" w:sz="6" w:space="2" w:color="000000"/>
      </w:pBd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griddragline">
    <w:name w:val="griddragline"/>
    <w:basedOn w:val="Normal"/>
    <w:rsid w:val="009B4538"/>
    <w:pPr>
      <w:shd w:val="clear" w:color="auto" w:fill="00000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oolbarselect">
    <w:name w:val="toolbar_selec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dhtmlxgridselection">
    <w:name w:val="dhtmlxgrid_selection"/>
    <w:basedOn w:val="Normal"/>
    <w:rsid w:val="009B4538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dhxdragcoldiv">
    <w:name w:val="dhx_dragcoldiv"/>
    <w:basedOn w:val="Normal"/>
    <w:rsid w:val="009B4538"/>
    <w:pPr>
      <w:pBdr>
        <w:top w:val="single" w:sz="6" w:space="4" w:color="FFFFFF"/>
        <w:left w:val="single" w:sz="6" w:space="15" w:color="FFFFFF"/>
        <w:bottom w:val="single" w:sz="6" w:space="4" w:color="808080"/>
        <w:right w:val="single" w:sz="6" w:space="15" w:color="808080"/>
      </w:pBdr>
      <w:shd w:val="clear" w:color="auto" w:fill="D4D0C8"/>
      <w:jc w:val="center"/>
    </w:pPr>
    <w:rPr>
      <w:rFonts w:ascii="Arial" w:eastAsia="Arial Unicode MS" w:hAnsi="Arial" w:cs="Arial"/>
      <w:color w:val="000000"/>
      <w:sz w:val="18"/>
      <w:szCs w:val="18"/>
      <w:lang w:val="ru-RU" w:eastAsia="ru-RU"/>
    </w:rPr>
  </w:style>
  <w:style w:type="paragraph" w:customStyle="1" w:styleId="close">
    <w:name w:val="clos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pen">
    <w:name w:val="open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nupp">
    <w:name w:val="nupp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col1-2">
    <w:name w:val="col1-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col2-2">
    <w:name w:val="col2-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ow1">
    <w:name w:val="row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ow2">
    <w:name w:val="row2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ext">
    <w:name w:val="tex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bjbox">
    <w:name w:val="objbox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pagingcurrentpage">
    <w:name w:val="pagingcurrentpag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pagingpage">
    <w:name w:val="pagingpage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right">
    <w:name w:val="right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info">
    <w:name w:val="info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th">
    <w:name w:val="th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character" w:customStyle="1" w:styleId="short">
    <w:name w:val="short"/>
    <w:rsid w:val="009B4538"/>
    <w:rPr>
      <w:vanish w:val="0"/>
      <w:webHidden w:val="0"/>
    </w:rPr>
  </w:style>
  <w:style w:type="character" w:customStyle="1" w:styleId="recordsinfoblock">
    <w:name w:val="recordsinfoblock"/>
    <w:rsid w:val="009B4538"/>
    <w:rPr>
      <w:rFonts w:ascii="Verdana" w:hAnsi="Verdana" w:hint="default"/>
      <w:sz w:val="18"/>
      <w:szCs w:val="18"/>
    </w:rPr>
  </w:style>
  <w:style w:type="character" w:customStyle="1" w:styleId="space">
    <w:name w:val="space"/>
    <w:basedOn w:val="DefaultParagraphFont"/>
    <w:rsid w:val="009B4538"/>
  </w:style>
  <w:style w:type="paragraph" w:customStyle="1" w:styleId="right1">
    <w:name w:val="right1"/>
    <w:basedOn w:val="Normal"/>
    <w:rsid w:val="009B4538"/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info1">
    <w:name w:val="info1"/>
    <w:basedOn w:val="Normal"/>
    <w:rsid w:val="009B4538"/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Web1">
    <w:name w:val="Обычный (Web)1"/>
    <w:basedOn w:val="Normal"/>
    <w:rsid w:val="009B4538"/>
    <w:pPr>
      <w:spacing w:before="255" w:after="75"/>
      <w:ind w:left="37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th1">
    <w:name w:val="th1"/>
    <w:basedOn w:val="Normal"/>
    <w:rsid w:val="009B4538"/>
    <w:pPr>
      <w:pBdr>
        <w:bottom w:val="single" w:sz="6" w:space="0" w:color="6287C9"/>
      </w:pBdr>
      <w:shd w:val="clear" w:color="auto" w:fill="598FEC"/>
      <w:spacing w:line="300" w:lineRule="atLeast"/>
    </w:pPr>
    <w:rPr>
      <w:rFonts w:ascii="Arial Unicode MS" w:eastAsia="Arial Unicode MS" w:hAnsi="Arial Unicode MS" w:cs="Arial Unicode MS"/>
      <w:b/>
      <w:bCs/>
      <w:color w:val="FFFFFF"/>
      <w:sz w:val="18"/>
      <w:szCs w:val="18"/>
      <w:lang w:val="ru-RU" w:eastAsia="ru-RU"/>
    </w:rPr>
  </w:style>
  <w:style w:type="paragraph" w:customStyle="1" w:styleId="row11">
    <w:name w:val="row11"/>
    <w:basedOn w:val="Normal"/>
    <w:rsid w:val="009B4538"/>
    <w:pPr>
      <w:spacing w:line="240" w:lineRule="atLeast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row21">
    <w:name w:val="row21"/>
    <w:basedOn w:val="Normal"/>
    <w:rsid w:val="009B4538"/>
    <w:pPr>
      <w:shd w:val="clear" w:color="auto" w:fill="E4EAFC"/>
      <w:spacing w:line="240" w:lineRule="atLeast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col1-21">
    <w:name w:val="col1-21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ind w:left="75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col2-21">
    <w:name w:val="col2-21"/>
    <w:basedOn w:val="Normal"/>
    <w:rsid w:val="009B4538"/>
    <w:pPr>
      <w:pBdr>
        <w:top w:val="single" w:sz="6" w:space="0" w:color="4777CF"/>
        <w:left w:val="single" w:sz="6" w:space="0" w:color="4777CF"/>
        <w:bottom w:val="single" w:sz="6" w:space="0" w:color="4777CF"/>
        <w:right w:val="single" w:sz="6" w:space="0" w:color="4777CF"/>
      </w:pBdr>
      <w:ind w:right="75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row12">
    <w:name w:val="row12"/>
    <w:basedOn w:val="Normal"/>
    <w:rsid w:val="009B4538"/>
    <w:pPr>
      <w:spacing w:before="75" w:after="4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row22">
    <w:name w:val="row22"/>
    <w:basedOn w:val="Normal"/>
    <w:rsid w:val="009B4538"/>
    <w:pPr>
      <w:shd w:val="clear" w:color="auto" w:fill="E4EAFC"/>
      <w:spacing w:before="75" w:after="45"/>
    </w:pPr>
    <w:rPr>
      <w:rFonts w:ascii="Arial Unicode MS" w:eastAsia="Arial Unicode MS" w:hAnsi="Arial Unicode MS" w:cs="Arial Unicode MS"/>
      <w:color w:val="000000"/>
      <w:sz w:val="17"/>
      <w:szCs w:val="17"/>
      <w:lang w:val="ru-RU" w:eastAsia="ru-RU"/>
    </w:rPr>
  </w:style>
  <w:style w:type="paragraph" w:customStyle="1" w:styleId="text1">
    <w:name w:val="text1"/>
    <w:basedOn w:val="Normal"/>
    <w:rsid w:val="009B4538"/>
    <w:pPr>
      <w:spacing w:before="75" w:after="100" w:afterAutospacing="1"/>
    </w:pPr>
    <w:rPr>
      <w:rFonts w:ascii="Arial Unicode MS" w:eastAsia="Arial Unicode MS" w:hAnsi="Arial Unicode MS" w:cs="Arial Unicode MS"/>
      <w:color w:val="000000"/>
      <w:sz w:val="15"/>
      <w:szCs w:val="15"/>
      <w:lang w:val="ru-RU" w:eastAsia="ru-RU"/>
    </w:rPr>
  </w:style>
  <w:style w:type="paragraph" w:customStyle="1" w:styleId="close1">
    <w:name w:val="close1"/>
    <w:basedOn w:val="Normal"/>
    <w:rsid w:val="009B4538"/>
    <w:pPr>
      <w:spacing w:before="100" w:beforeAutospacing="1" w:after="100" w:afterAutospacing="1"/>
      <w:ind w:left="75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pen1">
    <w:name w:val="open1"/>
    <w:basedOn w:val="Normal"/>
    <w:rsid w:val="009B4538"/>
    <w:pPr>
      <w:spacing w:before="100" w:beforeAutospacing="1" w:after="100" w:afterAutospacing="1"/>
      <w:ind w:left="75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nupp1">
    <w:name w:val="nupp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paragraph" w:customStyle="1" w:styleId="objbox1">
    <w:name w:val="objbox1"/>
    <w:basedOn w:val="Normal"/>
    <w:rsid w:val="009B4538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ru-RU" w:eastAsia="ru-RU"/>
    </w:rPr>
  </w:style>
  <w:style w:type="character" w:customStyle="1" w:styleId="space1">
    <w:name w:val="space1"/>
    <w:basedOn w:val="DefaultParagraphFont"/>
    <w:rsid w:val="009B4538"/>
  </w:style>
  <w:style w:type="paragraph" w:customStyle="1" w:styleId="pagingcurrentpage1">
    <w:name w:val="pagingcurrentpage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lang w:val="ru-RU" w:eastAsia="ru-RU"/>
    </w:rPr>
  </w:style>
  <w:style w:type="paragraph" w:customStyle="1" w:styleId="pagingpage1">
    <w:name w:val="pagingpage1"/>
    <w:basedOn w:val="Normal"/>
    <w:rsid w:val="009B4538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u w:val="single"/>
      <w:lang w:val="ru-RU" w:eastAsia="ru-RU"/>
    </w:rPr>
  </w:style>
  <w:style w:type="paragraph" w:styleId="NormalWeb">
    <w:name w:val="Normal (Web)"/>
    <w:basedOn w:val="Normal"/>
    <w:uiPriority w:val="99"/>
    <w:semiHidden/>
    <w:rsid w:val="00E86BD2"/>
    <w:pPr>
      <w:suppressAutoHyphens/>
    </w:pPr>
    <w:rPr>
      <w:kern w:val="1"/>
      <w:lang w:val="ru-RU" w:eastAsia="ar-SA"/>
    </w:rPr>
  </w:style>
  <w:style w:type="character" w:customStyle="1" w:styleId="apple-converted-space">
    <w:name w:val="apple-converted-space"/>
    <w:rsid w:val="009B58B9"/>
  </w:style>
  <w:style w:type="character" w:customStyle="1" w:styleId="mm">
    <w:name w:val="mm"/>
    <w:rsid w:val="009B58B9"/>
  </w:style>
  <w:style w:type="character" w:styleId="Hyperlink">
    <w:name w:val="Hyperlink"/>
    <w:uiPriority w:val="99"/>
    <w:semiHidden/>
    <w:unhideWhenUsed/>
    <w:rsid w:val="009B58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62AB"/>
    <w:pPr>
      <w:spacing w:after="110" w:line="250" w:lineRule="auto"/>
      <w:ind w:left="720" w:hanging="10"/>
      <w:contextualSpacing/>
      <w:jc w:val="both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table" w:styleId="TableGrid">
    <w:name w:val="Table Grid"/>
    <w:basedOn w:val="TableNormal"/>
    <w:uiPriority w:val="59"/>
    <w:rsid w:val="00E34F75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9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2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2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CC9B4-5C6E-4084-B98D-D3962AB8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770</Words>
  <Characters>5786</Characters>
  <Application>Microsoft Office Word</Application>
  <DocSecurity>0</DocSecurity>
  <Lines>48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Merlecons ja Ko OÜ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</dc:creator>
  <cp:keywords/>
  <cp:lastModifiedBy>Director</cp:lastModifiedBy>
  <cp:revision>3</cp:revision>
  <cp:lastPrinted>2026-09-21T19:22:00Z</cp:lastPrinted>
  <dcterms:created xsi:type="dcterms:W3CDTF">2026-09-21T19:29:00Z</dcterms:created>
  <dcterms:modified xsi:type="dcterms:W3CDTF">2026-09-21T19:40:00Z</dcterms:modified>
</cp:coreProperties>
</file>